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35" w:rsidRDefault="00391A35" w:rsidP="00391A35">
      <w:pPr>
        <w:widowControl/>
        <w:adjustRightInd w:val="0"/>
        <w:rPr>
          <w:rFonts w:eastAsia="Calibri"/>
          <w:b/>
          <w:bCs/>
          <w:sz w:val="24"/>
          <w:szCs w:val="24"/>
        </w:rPr>
      </w:pPr>
    </w:p>
    <w:p w:rsidR="00391A35" w:rsidRDefault="00391A35" w:rsidP="00391A35">
      <w:pPr>
        <w:widowControl/>
        <w:adjustRightInd w:val="0"/>
        <w:rPr>
          <w:rFonts w:eastAsia="Calibri"/>
          <w:b/>
          <w:bCs/>
          <w:sz w:val="56"/>
          <w:szCs w:val="56"/>
        </w:rPr>
      </w:pPr>
      <w:r w:rsidRPr="00391A35">
        <w:rPr>
          <w:rFonts w:eastAsia="Calibri"/>
          <w:b/>
          <w:bCs/>
          <w:sz w:val="56"/>
          <w:szCs w:val="56"/>
        </w:rPr>
        <w:drawing>
          <wp:inline distT="0" distB="0" distL="0" distR="0" wp14:anchorId="2E328EDD" wp14:editId="649F7BB1">
            <wp:extent cx="6019800" cy="2419350"/>
            <wp:effectExtent l="0" t="0" r="0" b="0"/>
            <wp:docPr id="8" name="Рисунок 7" descr="D:\ФОП\К проверке\РАбота с родителями\1613637834_107-p-fon-dlya-prezentatsii-detskoi-knigi-1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D:\ФОП\К проверке\РАбота с родителями\1613637834_107-p-fon-dlya-prezentatsii-detskoi-knigi-121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100000">
                                  <a14:foregroundMark x1="7400" y1="52412" x2="7400" y2="52412"/>
                                  <a14:foregroundMark x1="8833" y1="55529" x2="8833" y2="55529"/>
                                  <a14:foregroundMark x1="12533" y1="55824" x2="12533" y2="55824"/>
                                  <a14:foregroundMark x1="13800" y1="53824" x2="13800" y2="53824"/>
                                  <a14:foregroundMark x1="3867" y1="46765" x2="3867" y2="46765"/>
                                  <a14:foregroundMark x1="2733" y1="44471" x2="2733" y2="44471"/>
                                  <a14:foregroundMark x1="5933" y1="58941" x2="5933" y2="58941"/>
                                  <a14:foregroundMark x1="12200" y1="57765" x2="12200" y2="57765"/>
                                  <a14:foregroundMark x1="10900" y1="64000" x2="10900" y2="64000"/>
                                  <a14:foregroundMark x1="6433" y1="62882" x2="6433" y2="62882"/>
                                  <a14:foregroundMark x1="1600" y1="61471" x2="1600" y2="61471"/>
                                  <a14:foregroundMark x1="3200" y1="62294" x2="3200" y2="62294"/>
                                  <a14:foregroundMark x1="7700" y1="68000" x2="7700" y2="68000"/>
                                  <a14:foregroundMark x1="7867" y1="72529" x2="7867" y2="72529"/>
                                  <a14:foregroundMark x1="5633" y1="73647" x2="5633" y2="73647"/>
                                  <a14:foregroundMark x1="4800" y1="77647" x2="4800" y2="77647"/>
                                  <a14:foregroundMark x1="6267" y1="83000" x2="6267" y2="83000"/>
                                  <a14:foregroundMark x1="8333" y1="82412" x2="8333" y2="82412"/>
                                  <a14:foregroundMark x1="11733" y1="84412" x2="11733" y2="84412"/>
                                  <a14:foregroundMark x1="13633" y1="84118" x2="13633" y2="84118"/>
                                  <a14:foregroundMark x1="16200" y1="84706" x2="16200" y2="84706"/>
                                  <a14:foregroundMark x1="7700" y1="70235" x2="7700" y2="70235"/>
                                  <a14:foregroundMark x1="9967" y1="75941" x2="9967" y2="75941"/>
                                  <a14:foregroundMark x1="17967" y1="59765" x2="17967" y2="59765"/>
                                  <a14:foregroundMark x1="46067" y1="16412" x2="46067" y2="16412"/>
                                  <a14:foregroundMark x1="47367" y1="19235" x2="47367" y2="19235"/>
                                  <a14:foregroundMark x1="58433" y1="18706" x2="58433" y2="18706"/>
                                  <a14:foregroundMark x1="79300" y1="21824" x2="79300" y2="21824"/>
                                  <a14:foregroundMark x1="96167" y1="35706" x2="96167" y2="35706"/>
                                  <a14:foregroundMark x1="93733" y1="39353" x2="93733" y2="39353"/>
                                  <a14:foregroundMark x1="86367" y1="53824" x2="86367" y2="53824"/>
                                  <a14:foregroundMark x1="87500" y1="61176" x2="87500" y2="61176"/>
                                  <a14:foregroundMark x1="86700" y1="58353" x2="86700" y2="58353"/>
                                  <a14:foregroundMark x1="89900" y1="60059" x2="89900" y2="60059"/>
                                  <a14:foregroundMark x1="91033" y1="61765" x2="91033" y2="61765"/>
                                  <a14:foregroundMark x1="87967" y1="69118" x2="87967" y2="69118"/>
                                  <a14:foregroundMark x1="85233" y1="75059" x2="85233" y2="75059"/>
                                  <a14:foregroundMark x1="90867" y1="67706" x2="90867" y2="67706"/>
                                  <a14:foregroundMark x1="89567" y1="71118" x2="89567" y2="71118"/>
                                  <a14:foregroundMark x1="89733" y1="75353" x2="89733" y2="75353"/>
                                  <a14:foregroundMark x1="87500" y1="81294" x2="87500" y2="81294"/>
                                  <a14:foregroundMark x1="85233" y1="77882" x2="85233" y2="77882"/>
                                  <a14:foregroundMark x1="83467" y1="78765" x2="83467" y2="78765"/>
                                  <a14:foregroundMark x1="82033" y1="79588" x2="82033" y2="79588"/>
                                  <a14:foregroundMark x1="72067" y1="83824" x2="72067" y2="83824"/>
                                  <a14:foregroundMark x1="29067" y1="82412" x2="29067" y2="82412"/>
                                  <a14:foregroundMark x1="2100" y1="42471" x2="2100" y2="42471"/>
                                  <a14:foregroundMark x1="41100" y1="45353" x2="41100" y2="45353"/>
                                  <a14:backgroundMark x1="11733" y1="7647" x2="11733" y2="7647"/>
                                  <a14:backgroundMark x1="10433" y1="16412" x2="10433" y2="16412"/>
                                  <a14:backgroundMark x1="4333" y1="35706" x2="4333" y2="35706"/>
                                  <a14:backgroundMark x1="15733" y1="25235" x2="15733" y2="25235"/>
                                  <a14:backgroundMark x1="37233" y1="4235" x2="37233" y2="4235"/>
                                  <a14:backgroundMark x1="88933" y1="5941" x2="88933" y2="5941"/>
                                  <a14:backgroundMark x1="15400" y1="96588" x2="15400" y2="965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818" cy="241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D5E" w:rsidRDefault="003E6D5E" w:rsidP="00391A35">
      <w:pPr>
        <w:widowControl/>
        <w:adjustRightInd w:val="0"/>
        <w:rPr>
          <w:rFonts w:eastAsia="Calibri"/>
          <w:b/>
          <w:bCs/>
          <w:sz w:val="40"/>
          <w:szCs w:val="40"/>
        </w:rPr>
      </w:pPr>
    </w:p>
    <w:p w:rsidR="00391A35" w:rsidRDefault="00391A35" w:rsidP="003E6D5E">
      <w:pPr>
        <w:widowControl/>
        <w:adjustRightInd w:val="0"/>
        <w:jc w:val="both"/>
        <w:rPr>
          <w:rFonts w:eastAsia="Calibri"/>
          <w:b/>
          <w:bCs/>
          <w:sz w:val="40"/>
          <w:szCs w:val="40"/>
        </w:rPr>
      </w:pPr>
      <w:r w:rsidRPr="003E6D5E">
        <w:rPr>
          <w:rFonts w:eastAsia="Calibri"/>
          <w:b/>
          <w:bCs/>
          <w:sz w:val="40"/>
          <w:szCs w:val="40"/>
        </w:rPr>
        <w:t>Краткая презентация Образовательной программы дошкольного образования муниципального бюджетного дошкольного образовательного учреждения Сабинский детский сад общеразвивающего вида №6 «</w:t>
      </w:r>
      <w:proofErr w:type="spellStart"/>
      <w:r w:rsidRPr="003E6D5E">
        <w:rPr>
          <w:rFonts w:eastAsia="Calibri"/>
          <w:b/>
          <w:bCs/>
          <w:sz w:val="40"/>
          <w:szCs w:val="40"/>
        </w:rPr>
        <w:t>Балачак</w:t>
      </w:r>
      <w:proofErr w:type="spellEnd"/>
      <w:r w:rsidRPr="003E6D5E">
        <w:rPr>
          <w:rFonts w:eastAsia="Calibri"/>
          <w:b/>
          <w:bCs/>
          <w:sz w:val="40"/>
          <w:szCs w:val="40"/>
        </w:rPr>
        <w:t xml:space="preserve">» </w:t>
      </w:r>
      <w:proofErr w:type="spellStart"/>
      <w:r w:rsidRPr="003E6D5E">
        <w:rPr>
          <w:rFonts w:eastAsia="Calibri"/>
          <w:b/>
          <w:bCs/>
          <w:sz w:val="40"/>
          <w:szCs w:val="40"/>
        </w:rPr>
        <w:t>п.г.т</w:t>
      </w:r>
      <w:proofErr w:type="spellEnd"/>
      <w:r w:rsidRPr="003E6D5E">
        <w:rPr>
          <w:rFonts w:eastAsia="Calibri"/>
          <w:b/>
          <w:bCs/>
          <w:sz w:val="40"/>
          <w:szCs w:val="40"/>
        </w:rPr>
        <w:t>. Богатые Сабы  Сабинского муниципального района Республики Татарстан» для родителей воспитанников.</w:t>
      </w:r>
    </w:p>
    <w:p w:rsidR="003E6D5E" w:rsidRDefault="003E6D5E" w:rsidP="003E6D5E">
      <w:pPr>
        <w:ind w:right="249" w:hanging="4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Разработана</w:t>
      </w:r>
      <w:proofErr w:type="gramEnd"/>
      <w:r>
        <w:rPr>
          <w:b/>
          <w:bCs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</w:t>
      </w:r>
    </w:p>
    <w:p w:rsidR="003E6D5E" w:rsidRDefault="003E6D5E" w:rsidP="00550E79">
      <w:pPr>
        <w:ind w:right="249" w:hanging="4"/>
        <w:jc w:val="center"/>
        <w:rPr>
          <w:b/>
          <w:bCs/>
          <w:sz w:val="20"/>
          <w:szCs w:val="20"/>
        </w:rPr>
      </w:pPr>
      <w:r>
        <w:rPr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>федеральной образовательной программой дошкольного образования</w:t>
      </w:r>
    </w:p>
    <w:p w:rsidR="00550E79" w:rsidRPr="00550E79" w:rsidRDefault="00550E79" w:rsidP="00550E79">
      <w:pPr>
        <w:ind w:right="249" w:hanging="4"/>
        <w:jc w:val="center"/>
        <w:rPr>
          <w:sz w:val="20"/>
          <w:szCs w:val="20"/>
        </w:rPr>
      </w:pPr>
    </w:p>
    <w:p w:rsidR="00391A35" w:rsidRPr="00391A35" w:rsidRDefault="003E6D5E" w:rsidP="00391A35">
      <w:pPr>
        <w:widowControl/>
        <w:adjustRightInd w:val="0"/>
        <w:rPr>
          <w:rFonts w:eastAsia="Calibri"/>
          <w:b/>
          <w:bCs/>
          <w:sz w:val="56"/>
          <w:szCs w:val="56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076950" cy="3152775"/>
            <wp:effectExtent l="0" t="0" r="0" b="9525"/>
            <wp:docPr id="3" name="Рисунок 3" descr="https://30astr-mdou110.caduk.ru/images/p41_0987g0872ge0817ge2087qgw98q7dgw2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0astr-mdou110.caduk.ru/images/p41_0987g0872ge0817ge2087qgw98q7dgw2e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1A35" w:rsidRPr="000A12DB" w:rsidRDefault="00391A35" w:rsidP="00391A35">
      <w:pPr>
        <w:widowControl/>
        <w:adjustRightInd w:val="0"/>
        <w:rPr>
          <w:rFonts w:eastAsia="Calibri"/>
          <w:b/>
          <w:bCs/>
          <w:sz w:val="24"/>
          <w:szCs w:val="24"/>
        </w:rPr>
      </w:pPr>
    </w:p>
    <w:p w:rsidR="003E6D5E" w:rsidRDefault="003E6D5E" w:rsidP="00391A35">
      <w:pPr>
        <w:spacing w:line="276" w:lineRule="auto"/>
        <w:ind w:right="214" w:firstLine="706"/>
        <w:jc w:val="both"/>
        <w:rPr>
          <w:color w:val="000009"/>
          <w:sz w:val="24"/>
          <w:szCs w:val="24"/>
        </w:rPr>
      </w:pPr>
    </w:p>
    <w:p w:rsidR="003E6D5E" w:rsidRDefault="003E6D5E" w:rsidP="00391A35">
      <w:pPr>
        <w:spacing w:line="276" w:lineRule="auto"/>
        <w:ind w:right="214" w:firstLine="706"/>
        <w:jc w:val="both"/>
        <w:rPr>
          <w:color w:val="000009"/>
          <w:sz w:val="24"/>
          <w:szCs w:val="24"/>
        </w:rPr>
      </w:pPr>
    </w:p>
    <w:p w:rsidR="003E6D5E" w:rsidRDefault="003E6D5E" w:rsidP="00391A35">
      <w:pPr>
        <w:spacing w:line="276" w:lineRule="auto"/>
        <w:ind w:right="214" w:firstLine="706"/>
        <w:jc w:val="both"/>
        <w:rPr>
          <w:color w:val="000009"/>
          <w:sz w:val="24"/>
          <w:szCs w:val="24"/>
        </w:rPr>
      </w:pPr>
    </w:p>
    <w:p w:rsidR="003E6D5E" w:rsidRPr="003E6D5E" w:rsidRDefault="003E6D5E" w:rsidP="003E6D5E">
      <w:pPr>
        <w:spacing w:line="276" w:lineRule="auto"/>
        <w:ind w:right="214" w:firstLine="706"/>
        <w:jc w:val="center"/>
        <w:rPr>
          <w:b/>
          <w:color w:val="000009"/>
          <w:sz w:val="28"/>
          <w:szCs w:val="28"/>
        </w:rPr>
      </w:pPr>
      <w:r w:rsidRPr="003E6D5E">
        <w:rPr>
          <w:b/>
          <w:color w:val="000009"/>
          <w:sz w:val="28"/>
          <w:szCs w:val="28"/>
        </w:rPr>
        <w:t>2023</w:t>
      </w:r>
    </w:p>
    <w:p w:rsidR="003E6D5E" w:rsidRDefault="003E6D5E" w:rsidP="00391A35">
      <w:pPr>
        <w:spacing w:line="276" w:lineRule="auto"/>
        <w:ind w:right="214" w:firstLine="706"/>
        <w:jc w:val="both"/>
        <w:rPr>
          <w:color w:val="000009"/>
          <w:sz w:val="24"/>
          <w:szCs w:val="24"/>
        </w:rPr>
      </w:pPr>
    </w:p>
    <w:p w:rsidR="00391A35" w:rsidRPr="003E6D5E" w:rsidRDefault="00391A35" w:rsidP="00391A35">
      <w:pPr>
        <w:spacing w:line="276" w:lineRule="auto"/>
        <w:ind w:right="214" w:firstLine="706"/>
        <w:jc w:val="both"/>
        <w:rPr>
          <w:color w:val="000009"/>
          <w:sz w:val="28"/>
          <w:szCs w:val="28"/>
        </w:rPr>
      </w:pPr>
      <w:r w:rsidRPr="003E6D5E">
        <w:rPr>
          <w:color w:val="000009"/>
          <w:sz w:val="28"/>
          <w:szCs w:val="28"/>
        </w:rPr>
        <w:t>Образовательная</w:t>
      </w:r>
      <w:r w:rsidR="003E6D5E" w:rsidRPr="003E6D5E">
        <w:rPr>
          <w:color w:val="000009"/>
          <w:sz w:val="28"/>
          <w:szCs w:val="28"/>
        </w:rPr>
        <w:t xml:space="preserve"> </w:t>
      </w:r>
      <w:r w:rsidRPr="003E6D5E">
        <w:rPr>
          <w:color w:val="000009"/>
          <w:sz w:val="28"/>
          <w:szCs w:val="28"/>
        </w:rPr>
        <w:t>программа</w:t>
      </w:r>
      <w:r w:rsidR="003E6D5E" w:rsidRPr="003E6D5E">
        <w:rPr>
          <w:color w:val="000009"/>
          <w:sz w:val="28"/>
          <w:szCs w:val="28"/>
        </w:rPr>
        <w:t xml:space="preserve"> </w:t>
      </w:r>
      <w:r w:rsidRPr="003E6D5E">
        <w:rPr>
          <w:color w:val="000009"/>
          <w:sz w:val="28"/>
          <w:szCs w:val="28"/>
        </w:rPr>
        <w:t>дошкольного</w:t>
      </w:r>
      <w:r w:rsidR="003E6D5E" w:rsidRPr="003E6D5E">
        <w:rPr>
          <w:color w:val="000009"/>
          <w:sz w:val="28"/>
          <w:szCs w:val="28"/>
        </w:rPr>
        <w:t xml:space="preserve"> </w:t>
      </w:r>
      <w:r w:rsidRPr="003E6D5E">
        <w:rPr>
          <w:color w:val="000009"/>
          <w:sz w:val="28"/>
          <w:szCs w:val="28"/>
        </w:rPr>
        <w:t>образования</w:t>
      </w:r>
      <w:r w:rsidR="003E6D5E" w:rsidRPr="003E6D5E">
        <w:rPr>
          <w:color w:val="000009"/>
          <w:sz w:val="28"/>
          <w:szCs w:val="28"/>
        </w:rPr>
        <w:t xml:space="preserve"> </w:t>
      </w:r>
      <w:r w:rsidRPr="003E6D5E">
        <w:rPr>
          <w:color w:val="000009"/>
          <w:sz w:val="28"/>
          <w:szCs w:val="28"/>
        </w:rPr>
        <w:t>Муниципального бюджетного дошкольного образовательного учреждения Сабинский детский сад общеразвивающего вида №6 «</w:t>
      </w:r>
      <w:proofErr w:type="spellStart"/>
      <w:r w:rsidRPr="003E6D5E">
        <w:rPr>
          <w:color w:val="000009"/>
          <w:sz w:val="28"/>
          <w:szCs w:val="28"/>
        </w:rPr>
        <w:t>Балачак</w:t>
      </w:r>
      <w:proofErr w:type="spellEnd"/>
      <w:r w:rsidRPr="003E6D5E">
        <w:rPr>
          <w:color w:val="000009"/>
          <w:sz w:val="28"/>
          <w:szCs w:val="28"/>
        </w:rPr>
        <w:t xml:space="preserve">» </w:t>
      </w:r>
      <w:proofErr w:type="spellStart"/>
      <w:r w:rsidRPr="003E6D5E">
        <w:rPr>
          <w:color w:val="000009"/>
          <w:sz w:val="28"/>
          <w:szCs w:val="28"/>
        </w:rPr>
        <w:t>п.г.т</w:t>
      </w:r>
      <w:proofErr w:type="spellEnd"/>
      <w:r w:rsidRPr="003E6D5E">
        <w:rPr>
          <w:color w:val="000009"/>
          <w:sz w:val="28"/>
          <w:szCs w:val="28"/>
        </w:rPr>
        <w:t>. Богатые Сабы Сабинского муниципального района Республики Татарстан» (дале</w:t>
      </w:r>
      <w:proofErr w:type="gramStart"/>
      <w:r w:rsidRPr="003E6D5E">
        <w:rPr>
          <w:color w:val="000009"/>
          <w:sz w:val="28"/>
          <w:szCs w:val="28"/>
        </w:rPr>
        <w:t>е</w:t>
      </w:r>
      <w:r w:rsidRPr="003E6D5E">
        <w:rPr>
          <w:sz w:val="28"/>
          <w:szCs w:val="28"/>
        </w:rPr>
        <w:t>–</w:t>
      </w:r>
      <w:proofErr w:type="gramEnd"/>
      <w:r w:rsidRPr="003E6D5E">
        <w:rPr>
          <w:sz w:val="28"/>
          <w:szCs w:val="28"/>
        </w:rPr>
        <w:t xml:space="preserve"> </w:t>
      </w:r>
      <w:r w:rsidRPr="003E6D5E">
        <w:rPr>
          <w:color w:val="000009"/>
          <w:sz w:val="28"/>
          <w:szCs w:val="28"/>
        </w:rPr>
        <w:t>Программа)разработанавсоответствиисфедеральнымгосударственнымобразовательнымстандартомдошкольногообразования</w:t>
      </w:r>
      <w:r w:rsidRPr="003E6D5E">
        <w:rPr>
          <w:sz w:val="28"/>
          <w:szCs w:val="28"/>
        </w:rPr>
        <w:t xml:space="preserve">(утвержден приказом </w:t>
      </w:r>
      <w:proofErr w:type="spellStart"/>
      <w:r w:rsidRPr="003E6D5E">
        <w:rPr>
          <w:sz w:val="28"/>
          <w:szCs w:val="28"/>
        </w:rPr>
        <w:t>Минобрнауки</w:t>
      </w:r>
      <w:proofErr w:type="spellEnd"/>
      <w:r w:rsidRPr="003E6D5E">
        <w:rPr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3E6D5E">
        <w:rPr>
          <w:sz w:val="28"/>
          <w:szCs w:val="28"/>
        </w:rPr>
        <w:t>Минпросвещения</w:t>
      </w:r>
      <w:proofErr w:type="spellEnd"/>
      <w:r w:rsidRPr="003E6D5E">
        <w:rPr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3E6D5E">
        <w:rPr>
          <w:color w:val="000009"/>
          <w:sz w:val="28"/>
          <w:szCs w:val="28"/>
        </w:rPr>
        <w:t xml:space="preserve"> (далее </w:t>
      </w:r>
      <w:proofErr w:type="gramStart"/>
      <w:r w:rsidRPr="003E6D5E">
        <w:rPr>
          <w:color w:val="000009"/>
          <w:sz w:val="28"/>
          <w:szCs w:val="28"/>
        </w:rPr>
        <w:t>–Ф</w:t>
      </w:r>
      <w:proofErr w:type="gramEnd"/>
      <w:r w:rsidRPr="003E6D5E">
        <w:rPr>
          <w:color w:val="000009"/>
          <w:sz w:val="28"/>
          <w:szCs w:val="28"/>
        </w:rPr>
        <w:t>ГОСДО)</w:t>
      </w:r>
      <w:r w:rsidR="003E6D5E">
        <w:rPr>
          <w:color w:val="000009"/>
          <w:sz w:val="28"/>
          <w:szCs w:val="28"/>
        </w:rPr>
        <w:t xml:space="preserve"> </w:t>
      </w:r>
      <w:r w:rsidRPr="003E6D5E">
        <w:rPr>
          <w:color w:val="000009"/>
          <w:sz w:val="28"/>
          <w:szCs w:val="28"/>
        </w:rPr>
        <w:t>и</w:t>
      </w:r>
      <w:r w:rsidR="003E6D5E">
        <w:rPr>
          <w:color w:val="000009"/>
          <w:sz w:val="28"/>
          <w:szCs w:val="28"/>
        </w:rPr>
        <w:t xml:space="preserve"> </w:t>
      </w:r>
      <w:r w:rsidRPr="003E6D5E">
        <w:rPr>
          <w:color w:val="000009"/>
          <w:sz w:val="28"/>
          <w:szCs w:val="28"/>
        </w:rPr>
        <w:t>федеральной образовательной программой дошкольного образования (</w:t>
      </w:r>
      <w:r w:rsidRPr="003E6D5E">
        <w:rPr>
          <w:sz w:val="28"/>
          <w:szCs w:val="28"/>
        </w:rPr>
        <w:t xml:space="preserve">утверждена приказом </w:t>
      </w:r>
      <w:proofErr w:type="spellStart"/>
      <w:r w:rsidRPr="003E6D5E">
        <w:rPr>
          <w:sz w:val="28"/>
          <w:szCs w:val="28"/>
        </w:rPr>
        <w:t>Минпросвещения</w:t>
      </w:r>
      <w:proofErr w:type="spellEnd"/>
      <w:r w:rsidRPr="003E6D5E">
        <w:rPr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3E6D5E">
        <w:rPr>
          <w:color w:val="000009"/>
          <w:sz w:val="28"/>
          <w:szCs w:val="28"/>
        </w:rPr>
        <w:t>) (далее – ФОП ДО).</w:t>
      </w:r>
    </w:p>
    <w:p w:rsidR="00391A35" w:rsidRPr="003E6D5E" w:rsidRDefault="00391A35" w:rsidP="00391A35">
      <w:pPr>
        <w:pStyle w:val="a3"/>
        <w:spacing w:line="276" w:lineRule="auto"/>
        <w:ind w:left="0" w:right="214" w:firstLine="705"/>
        <w:rPr>
          <w:color w:val="000009"/>
          <w:sz w:val="28"/>
          <w:szCs w:val="28"/>
        </w:rPr>
      </w:pPr>
      <w:proofErr w:type="gramStart"/>
      <w:r w:rsidRPr="003E6D5E">
        <w:rPr>
          <w:color w:val="000009"/>
          <w:sz w:val="28"/>
          <w:szCs w:val="28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 w:rsidRPr="003E6D5E">
        <w:rPr>
          <w:color w:val="000009"/>
          <w:sz w:val="28"/>
          <w:szCs w:val="28"/>
        </w:rPr>
        <w:t xml:space="preserve"> возраста видов деятельности.</w:t>
      </w:r>
    </w:p>
    <w:p w:rsidR="00391A35" w:rsidRPr="003E6D5E" w:rsidRDefault="00391A35" w:rsidP="00391A35">
      <w:pPr>
        <w:pStyle w:val="a3"/>
        <w:spacing w:line="276" w:lineRule="auto"/>
        <w:ind w:left="0" w:right="214" w:firstLine="705"/>
        <w:rPr>
          <w:color w:val="000009"/>
          <w:sz w:val="28"/>
          <w:szCs w:val="28"/>
        </w:rPr>
      </w:pPr>
      <w:r w:rsidRPr="003E6D5E">
        <w:rPr>
          <w:color w:val="000009"/>
          <w:sz w:val="28"/>
          <w:szCs w:val="28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3E6D5E">
        <w:rPr>
          <w:color w:val="000009"/>
          <w:sz w:val="28"/>
          <w:szCs w:val="28"/>
        </w:rPr>
        <w:t>ДО</w:t>
      </w:r>
      <w:proofErr w:type="gramEnd"/>
      <w:r w:rsidRPr="003E6D5E">
        <w:rPr>
          <w:color w:val="000009"/>
          <w:sz w:val="28"/>
          <w:szCs w:val="28"/>
        </w:rPr>
        <w:t xml:space="preserve">. </w:t>
      </w:r>
    </w:p>
    <w:p w:rsidR="00391A35" w:rsidRPr="003E6D5E" w:rsidRDefault="00391A35" w:rsidP="00391A35">
      <w:pPr>
        <w:pStyle w:val="a5"/>
        <w:tabs>
          <w:tab w:val="left" w:pos="1630"/>
        </w:tabs>
        <w:spacing w:line="276" w:lineRule="auto"/>
        <w:ind w:left="0" w:right="214" w:firstLine="709"/>
        <w:jc w:val="both"/>
        <w:rPr>
          <w:sz w:val="28"/>
          <w:szCs w:val="28"/>
        </w:rPr>
      </w:pPr>
      <w:r w:rsidRPr="003E6D5E">
        <w:rPr>
          <w:b/>
          <w:color w:val="000009"/>
          <w:sz w:val="28"/>
          <w:szCs w:val="28"/>
        </w:rPr>
        <w:t xml:space="preserve">Обязательная часть Программы соответствует ФОП </w:t>
      </w:r>
      <w:proofErr w:type="gramStart"/>
      <w:r w:rsidRPr="003E6D5E">
        <w:rPr>
          <w:b/>
          <w:color w:val="000009"/>
          <w:sz w:val="28"/>
          <w:szCs w:val="28"/>
        </w:rPr>
        <w:t>ДО</w:t>
      </w:r>
      <w:proofErr w:type="gramEnd"/>
      <w:r w:rsidRPr="003E6D5E">
        <w:rPr>
          <w:b/>
          <w:color w:val="000009"/>
          <w:sz w:val="28"/>
          <w:szCs w:val="28"/>
        </w:rPr>
        <w:t xml:space="preserve"> </w:t>
      </w:r>
      <w:r w:rsidRPr="003E6D5E">
        <w:rPr>
          <w:color w:val="000009"/>
          <w:sz w:val="28"/>
          <w:szCs w:val="28"/>
        </w:rPr>
        <w:t xml:space="preserve">и обеспечивает: </w:t>
      </w:r>
    </w:p>
    <w:p w:rsidR="00391A35" w:rsidRPr="003E6D5E" w:rsidRDefault="00391A35" w:rsidP="00391A35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воспитание и развитие ребенка дошкольного возраста как гражданина Российской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Федерации, формирование основ его гражданской и культурной идентичности на доступном его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возрасту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 xml:space="preserve">содержании доступными средствами; </w:t>
      </w:r>
    </w:p>
    <w:p w:rsidR="00391A35" w:rsidRPr="003E6D5E" w:rsidRDefault="00391A35" w:rsidP="00391A35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созданиеединогоядрасодержаниядошкольногообразовани</w:t>
      </w:r>
      <w:proofErr w:type="gramStart"/>
      <w:r w:rsidRPr="003E6D5E">
        <w:rPr>
          <w:sz w:val="28"/>
          <w:szCs w:val="28"/>
        </w:rPr>
        <w:t>я(</w:t>
      </w:r>
      <w:proofErr w:type="gramEnd"/>
      <w:r w:rsidRPr="003E6D5E">
        <w:rPr>
          <w:sz w:val="28"/>
          <w:szCs w:val="28"/>
        </w:rPr>
        <w:t>далее–</w:t>
      </w:r>
      <w:r w:rsidRPr="003E6D5E">
        <w:rPr>
          <w:sz w:val="28"/>
          <w:szCs w:val="28"/>
        </w:rPr>
        <w:lastRenderedPageBreak/>
        <w:t>ДО),ориентированного на приобщение детей к духовно-нравственным и социокультурным ценностям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российского народа, воспитание подрастающего поколения как знающего и уважающего историю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и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культуру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своей семьи, большой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и малой Родины;</w:t>
      </w:r>
    </w:p>
    <w:p w:rsidR="00391A35" w:rsidRPr="003E6D5E" w:rsidRDefault="00391A35" w:rsidP="00391A35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созданиеединогофедеральногообразовательногопространствавоспитанияиобучения детей от рождения до поступления в начальную школу, обеспечивающего ребенку и его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родителям (законным представителям), равные, качественные условия ДО, вне зависимости от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места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и региона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проживания.</w:t>
      </w:r>
    </w:p>
    <w:p w:rsidR="00391A35" w:rsidRPr="003E6D5E" w:rsidRDefault="00391A35" w:rsidP="00391A35">
      <w:pPr>
        <w:ind w:left="20" w:right="20" w:firstLine="500"/>
        <w:jc w:val="both"/>
        <w:rPr>
          <w:rFonts w:eastAsia="Arial Unicode MS"/>
          <w:b/>
          <w:sz w:val="28"/>
          <w:szCs w:val="28"/>
          <w:lang w:eastAsia="ru-RU"/>
        </w:rPr>
      </w:pPr>
      <w:r w:rsidRPr="003E6D5E">
        <w:rPr>
          <w:rFonts w:eastAsia="Arial Unicode MS"/>
          <w:b/>
          <w:bCs/>
          <w:sz w:val="28"/>
          <w:szCs w:val="28"/>
          <w:lang w:eastAsia="ru-RU"/>
        </w:rPr>
        <w:t>Часть, формируемая участниками образовательных отношений Программы, разработана с учетом следующих программ</w:t>
      </w:r>
      <w:r w:rsidRPr="003E6D5E">
        <w:rPr>
          <w:rFonts w:eastAsia="Arial Unicode MS"/>
          <w:b/>
          <w:sz w:val="28"/>
          <w:szCs w:val="28"/>
          <w:lang w:eastAsia="ru-RU"/>
        </w:rPr>
        <w:t xml:space="preserve"> и методических пособий:</w:t>
      </w:r>
    </w:p>
    <w:p w:rsidR="00391A35" w:rsidRPr="003E6D5E" w:rsidRDefault="00391A35" w:rsidP="00391A35">
      <w:pPr>
        <w:pStyle w:val="a5"/>
        <w:widowControl/>
        <w:numPr>
          <w:ilvl w:val="1"/>
          <w:numId w:val="9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proofErr w:type="spellStart"/>
      <w:r w:rsidRPr="003E6D5E">
        <w:rPr>
          <w:rFonts w:eastAsia="Arial Unicode MS"/>
          <w:sz w:val="28"/>
          <w:szCs w:val="28"/>
          <w:lang w:eastAsia="ru-RU"/>
        </w:rPr>
        <w:t>Хазратова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Ф.В.,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Зарипова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З.М.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Туган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телдэ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сейлэшэбез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. (Говорим на родном языке). Обучение детей татарской национальности родному языку - УМК для детей 2-7 лет. Казань, 2012 г. </w:t>
      </w:r>
    </w:p>
    <w:p w:rsidR="00391A35" w:rsidRPr="003E6D5E" w:rsidRDefault="00391A35" w:rsidP="00391A35">
      <w:pPr>
        <w:pStyle w:val="a5"/>
        <w:widowControl/>
        <w:numPr>
          <w:ilvl w:val="1"/>
          <w:numId w:val="9"/>
        </w:numPr>
        <w:tabs>
          <w:tab w:val="left" w:pos="788"/>
        </w:tabs>
        <w:autoSpaceDE/>
        <w:autoSpaceDN/>
        <w:spacing w:line="276" w:lineRule="auto"/>
        <w:ind w:right="20"/>
        <w:contextualSpacing/>
        <w:jc w:val="both"/>
        <w:rPr>
          <w:rFonts w:eastAsia="Arial Unicode MS"/>
          <w:sz w:val="28"/>
          <w:szCs w:val="28"/>
          <w:lang w:eastAsia="ru-RU"/>
        </w:rPr>
      </w:pPr>
      <w:proofErr w:type="spellStart"/>
      <w:r w:rsidRPr="003E6D5E">
        <w:rPr>
          <w:rFonts w:eastAsia="Arial Unicode MS"/>
          <w:sz w:val="28"/>
          <w:szCs w:val="28"/>
          <w:lang w:eastAsia="ru-RU"/>
        </w:rPr>
        <w:t>ГаффароваС.М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. Изучаем русский язык. – УМК по обучению русскому языку детей дошкольного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возраста</w:t>
      </w:r>
      <w:proofErr w:type="gramStart"/>
      <w:r w:rsidRPr="003E6D5E">
        <w:rPr>
          <w:rFonts w:eastAsia="Arial Unicode MS"/>
          <w:sz w:val="28"/>
          <w:szCs w:val="28"/>
          <w:lang w:eastAsia="ru-RU"/>
        </w:rPr>
        <w:t>:п</w:t>
      </w:r>
      <w:proofErr w:type="gramEnd"/>
      <w:r w:rsidRPr="003E6D5E">
        <w:rPr>
          <w:rFonts w:eastAsia="Arial Unicode MS"/>
          <w:sz w:val="28"/>
          <w:szCs w:val="28"/>
          <w:lang w:eastAsia="ru-RU"/>
        </w:rPr>
        <w:t>рограмма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>, методические материалы, диагностика. Казань, 2013 г.</w:t>
      </w:r>
    </w:p>
    <w:p w:rsidR="00391A35" w:rsidRPr="003E6D5E" w:rsidRDefault="00391A35" w:rsidP="00391A35">
      <w:pPr>
        <w:widowControl/>
        <w:numPr>
          <w:ilvl w:val="1"/>
          <w:numId w:val="9"/>
        </w:numPr>
        <w:tabs>
          <w:tab w:val="left" w:pos="788"/>
        </w:tabs>
        <w:autoSpaceDE/>
        <w:autoSpaceDN/>
        <w:spacing w:line="276" w:lineRule="auto"/>
        <w:ind w:right="20"/>
        <w:jc w:val="both"/>
        <w:rPr>
          <w:rFonts w:eastAsia="Arial Unicode MS"/>
          <w:sz w:val="28"/>
          <w:szCs w:val="28"/>
          <w:lang w:eastAsia="ru-RU"/>
        </w:rPr>
      </w:pPr>
      <w:proofErr w:type="spellStart"/>
      <w:r w:rsidRPr="003E6D5E">
        <w:rPr>
          <w:rFonts w:eastAsia="Arial Unicode MS"/>
          <w:sz w:val="28"/>
          <w:szCs w:val="28"/>
          <w:lang w:eastAsia="ru-RU"/>
        </w:rPr>
        <w:t>Шаехова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Р.К. Региональная программа дошкольного  образования.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Төбәкнең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мәктәпкәчә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белем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бирү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программасы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. –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РИЦ</w:t>
      </w:r>
      <w:proofErr w:type="gramStart"/>
      <w:r w:rsidRPr="003E6D5E">
        <w:rPr>
          <w:rFonts w:eastAsia="Arial Unicode MS"/>
          <w:sz w:val="28"/>
          <w:szCs w:val="28"/>
          <w:lang w:eastAsia="ru-RU"/>
        </w:rPr>
        <w:t>.К</w:t>
      </w:r>
      <w:proofErr w:type="gramEnd"/>
      <w:r w:rsidRPr="003E6D5E">
        <w:rPr>
          <w:rFonts w:eastAsia="Arial Unicode MS"/>
          <w:sz w:val="28"/>
          <w:szCs w:val="28"/>
          <w:lang w:eastAsia="ru-RU"/>
        </w:rPr>
        <w:t>азань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>, 2012 г.</w:t>
      </w:r>
    </w:p>
    <w:p w:rsidR="00391A35" w:rsidRPr="003E6D5E" w:rsidRDefault="00391A35" w:rsidP="00391A35">
      <w:pPr>
        <w:pStyle w:val="a5"/>
        <w:widowControl/>
        <w:numPr>
          <w:ilvl w:val="1"/>
          <w:numId w:val="9"/>
        </w:numPr>
        <w:tabs>
          <w:tab w:val="left" w:pos="788"/>
        </w:tabs>
        <w:autoSpaceDE/>
        <w:autoSpaceDN/>
        <w:spacing w:line="276" w:lineRule="auto"/>
        <w:ind w:right="20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3E6D5E">
        <w:rPr>
          <w:rFonts w:eastAsia="Arial Unicode MS"/>
          <w:sz w:val="28"/>
          <w:szCs w:val="28"/>
          <w:lang w:eastAsia="ru-RU"/>
        </w:rPr>
        <w:t xml:space="preserve">УМК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Р.К.Шаеховой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«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Мэктэпкэчэ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яшьтэгелэр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</w:t>
      </w:r>
      <w:proofErr w:type="spellStart"/>
      <w:r w:rsidRPr="003E6D5E">
        <w:rPr>
          <w:rFonts w:eastAsia="Arial Unicode MS"/>
          <w:sz w:val="28"/>
          <w:szCs w:val="28"/>
          <w:lang w:eastAsia="ru-RU"/>
        </w:rPr>
        <w:t>элифбасы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>», Казань, 2011г.</w:t>
      </w:r>
    </w:p>
    <w:p w:rsidR="00391A35" w:rsidRPr="003E6D5E" w:rsidRDefault="00391A35" w:rsidP="00391A35">
      <w:pPr>
        <w:pStyle w:val="a5"/>
        <w:widowControl/>
        <w:numPr>
          <w:ilvl w:val="1"/>
          <w:numId w:val="9"/>
        </w:numPr>
        <w:tabs>
          <w:tab w:val="left" w:pos="788"/>
        </w:tabs>
        <w:autoSpaceDE/>
        <w:autoSpaceDN/>
        <w:spacing w:line="276" w:lineRule="auto"/>
        <w:ind w:right="20"/>
        <w:contextualSpacing/>
        <w:jc w:val="both"/>
        <w:rPr>
          <w:rFonts w:eastAsia="Arial Unicode MS"/>
          <w:sz w:val="28"/>
          <w:szCs w:val="28"/>
          <w:lang w:eastAsia="ru-RU"/>
        </w:rPr>
      </w:pPr>
      <w:proofErr w:type="spellStart"/>
      <w:r w:rsidRPr="003E6D5E">
        <w:rPr>
          <w:rFonts w:eastAsia="Arial Unicode MS"/>
          <w:sz w:val="28"/>
          <w:szCs w:val="28"/>
          <w:lang w:eastAsia="ru-RU"/>
        </w:rPr>
        <w:t>В.В.Гербова</w:t>
      </w:r>
      <w:proofErr w:type="spellEnd"/>
      <w:r w:rsidRPr="003E6D5E">
        <w:rPr>
          <w:rFonts w:eastAsia="Arial Unicode MS"/>
          <w:sz w:val="28"/>
          <w:szCs w:val="28"/>
          <w:lang w:eastAsia="ru-RU"/>
        </w:rPr>
        <w:t xml:space="preserve"> Развитие речи в детском саду. Методическое  пособие. Издательство Мозаика-Синтез, Москва.</w:t>
      </w:r>
    </w:p>
    <w:p w:rsidR="00391A35" w:rsidRPr="003E6D5E" w:rsidRDefault="00391A35" w:rsidP="00391A35">
      <w:pPr>
        <w:pStyle w:val="a5"/>
        <w:tabs>
          <w:tab w:val="left" w:pos="1630"/>
        </w:tabs>
        <w:spacing w:line="276" w:lineRule="auto"/>
        <w:ind w:left="0" w:right="252" w:firstLine="0"/>
        <w:jc w:val="both"/>
        <w:rPr>
          <w:b/>
          <w:sz w:val="28"/>
          <w:szCs w:val="28"/>
        </w:rPr>
      </w:pPr>
      <w:r w:rsidRPr="003E6D5E">
        <w:rPr>
          <w:b/>
          <w:sz w:val="28"/>
          <w:szCs w:val="28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391A35" w:rsidRPr="003E6D5E" w:rsidRDefault="00391A35" w:rsidP="00391A35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Программа представляет собой учебно-методическую документацию, в составе которой:</w:t>
      </w:r>
    </w:p>
    <w:p w:rsidR="00391A35" w:rsidRPr="003E6D5E" w:rsidRDefault="00391A35" w:rsidP="00391A35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 xml:space="preserve">рабочая программа воспитания, </w:t>
      </w:r>
    </w:p>
    <w:p w:rsidR="00391A35" w:rsidRPr="003E6D5E" w:rsidRDefault="00391A35" w:rsidP="00391A35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 xml:space="preserve">режим и распорядок дня для всех возрастных групп ДОО, </w:t>
      </w:r>
    </w:p>
    <w:p w:rsidR="00391A35" w:rsidRPr="003E6D5E" w:rsidRDefault="00391A35" w:rsidP="00391A35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календарный план воспитательной работы.</w:t>
      </w:r>
    </w:p>
    <w:p w:rsidR="00391A35" w:rsidRPr="003E6D5E" w:rsidRDefault="00391A35" w:rsidP="00391A35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 xml:space="preserve">В соответствии с требованиями ФГОС ДО в Программе содержится целевой, </w:t>
      </w:r>
      <w:proofErr w:type="gramStart"/>
      <w:r w:rsidRPr="003E6D5E">
        <w:rPr>
          <w:sz w:val="28"/>
          <w:szCs w:val="28"/>
        </w:rPr>
        <w:t>содержательный</w:t>
      </w:r>
      <w:proofErr w:type="gramEnd"/>
      <w:r w:rsidRPr="003E6D5E">
        <w:rPr>
          <w:sz w:val="28"/>
          <w:szCs w:val="28"/>
        </w:rPr>
        <w:t xml:space="preserve"> и организационный разделы.</w:t>
      </w:r>
    </w:p>
    <w:p w:rsidR="00391A35" w:rsidRPr="003E6D5E" w:rsidRDefault="00391A35" w:rsidP="00391A35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proofErr w:type="gramStart"/>
      <w:r w:rsidRPr="003E6D5E">
        <w:rPr>
          <w:b/>
          <w:sz w:val="28"/>
          <w:szCs w:val="28"/>
        </w:rPr>
        <w:t>В целевом разделе Программы</w:t>
      </w:r>
      <w:r w:rsidRPr="003E6D5E">
        <w:rPr>
          <w:sz w:val="28"/>
          <w:szCs w:val="28"/>
        </w:rPr>
        <w:t xml:space="preserve">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</w:t>
      </w:r>
      <w:r w:rsidRPr="003E6D5E">
        <w:rPr>
          <w:sz w:val="28"/>
          <w:szCs w:val="28"/>
        </w:rPr>
        <w:lastRenderedPageBreak/>
        <w:t>возрастов, подходы к педагогической диагностике планируемых результатов.</w:t>
      </w:r>
      <w:proofErr w:type="gramEnd"/>
    </w:p>
    <w:p w:rsidR="00391A35" w:rsidRPr="003E6D5E" w:rsidRDefault="00391A35" w:rsidP="00391A35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b/>
          <w:sz w:val="28"/>
          <w:szCs w:val="28"/>
        </w:rPr>
        <w:t>Содержательный раздел Программы</w:t>
      </w:r>
      <w:r w:rsidRPr="003E6D5E">
        <w:rPr>
          <w:sz w:val="28"/>
          <w:szCs w:val="28"/>
        </w:rPr>
        <w:t xml:space="preserve"> включает описание:</w:t>
      </w:r>
    </w:p>
    <w:p w:rsidR="00391A35" w:rsidRPr="003E6D5E" w:rsidRDefault="00391A35" w:rsidP="00391A35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391A35" w:rsidRPr="003E6D5E" w:rsidRDefault="00391A35" w:rsidP="00391A35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391A35" w:rsidRPr="003E6D5E" w:rsidRDefault="00391A35" w:rsidP="00391A35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особенностей образовательной деятельности разных видов и культурных практик;</w:t>
      </w:r>
    </w:p>
    <w:p w:rsidR="00391A35" w:rsidRPr="003E6D5E" w:rsidRDefault="00391A35" w:rsidP="00391A35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 xml:space="preserve">способов поддержки детской инициативы; </w:t>
      </w:r>
    </w:p>
    <w:p w:rsidR="00391A35" w:rsidRPr="003E6D5E" w:rsidRDefault="00391A35" w:rsidP="00391A35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 xml:space="preserve">особенностей взаимодействия педагогического коллектива с семьями обучающихся; </w:t>
      </w:r>
    </w:p>
    <w:p w:rsidR="00391A35" w:rsidRPr="003E6D5E" w:rsidRDefault="00391A35" w:rsidP="00391A35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образовательной деятельности по профессиональной коррекции нарушений развития детей.</w:t>
      </w:r>
    </w:p>
    <w:p w:rsidR="00391A35" w:rsidRPr="003E6D5E" w:rsidRDefault="00391A35" w:rsidP="00391A35">
      <w:pPr>
        <w:pStyle w:val="a3"/>
        <w:tabs>
          <w:tab w:val="left" w:pos="993"/>
        </w:tabs>
        <w:spacing w:line="276" w:lineRule="auto"/>
        <w:ind w:left="0" w:right="243" w:firstLine="709"/>
        <w:rPr>
          <w:sz w:val="28"/>
          <w:szCs w:val="28"/>
        </w:rPr>
      </w:pPr>
      <w:r w:rsidRPr="003E6D5E">
        <w:rPr>
          <w:sz w:val="28"/>
          <w:szCs w:val="28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91A35" w:rsidRPr="003E6D5E" w:rsidRDefault="00391A35" w:rsidP="00391A35">
      <w:pPr>
        <w:spacing w:line="276" w:lineRule="auto"/>
        <w:ind w:right="244" w:firstLine="708"/>
        <w:jc w:val="both"/>
        <w:rPr>
          <w:sz w:val="28"/>
          <w:szCs w:val="28"/>
        </w:rPr>
      </w:pPr>
      <w:r w:rsidRPr="003E6D5E">
        <w:rPr>
          <w:b/>
          <w:sz w:val="28"/>
          <w:szCs w:val="28"/>
        </w:rPr>
        <w:t>Организационный раздел Программы</w:t>
      </w:r>
      <w:r w:rsidRPr="003E6D5E">
        <w:rPr>
          <w:sz w:val="28"/>
          <w:szCs w:val="28"/>
        </w:rPr>
        <w:t xml:space="preserve"> включает описание: </w:t>
      </w:r>
    </w:p>
    <w:p w:rsidR="00391A35" w:rsidRPr="003E6D5E" w:rsidRDefault="00391A35" w:rsidP="00391A35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8"/>
          <w:szCs w:val="28"/>
        </w:rPr>
      </w:pPr>
      <w:r w:rsidRPr="003E6D5E">
        <w:rPr>
          <w:sz w:val="28"/>
          <w:szCs w:val="28"/>
        </w:rPr>
        <w:t xml:space="preserve">психолого-педагогических и кадровых условий реализации Программы; </w:t>
      </w:r>
    </w:p>
    <w:p w:rsidR="00391A35" w:rsidRPr="003E6D5E" w:rsidRDefault="00391A35" w:rsidP="00391A35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8"/>
          <w:szCs w:val="28"/>
        </w:rPr>
      </w:pPr>
      <w:r w:rsidRPr="003E6D5E">
        <w:rPr>
          <w:sz w:val="28"/>
          <w:szCs w:val="28"/>
        </w:rPr>
        <w:t xml:space="preserve">организации развивающей предметно-пространственной среды (далее – РППС); </w:t>
      </w:r>
    </w:p>
    <w:p w:rsidR="00391A35" w:rsidRPr="003E6D5E" w:rsidRDefault="00391A35" w:rsidP="00391A35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материально-техническое обеспечение Программы;</w:t>
      </w:r>
    </w:p>
    <w:p w:rsidR="00391A35" w:rsidRPr="003E6D5E" w:rsidRDefault="00391A35" w:rsidP="00391A35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обеспеченность методическими материалами и средствами обучения и воспитания.</w:t>
      </w:r>
    </w:p>
    <w:p w:rsidR="00391A35" w:rsidRPr="003E6D5E" w:rsidRDefault="00391A35" w:rsidP="00391A35">
      <w:pPr>
        <w:spacing w:line="276" w:lineRule="auto"/>
        <w:ind w:right="244" w:firstLine="708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В разделе представлены режим и распорядок дня, календарный план воспитательной работы.</w:t>
      </w:r>
    </w:p>
    <w:p w:rsidR="00391A35" w:rsidRPr="003E6D5E" w:rsidRDefault="00391A35" w:rsidP="00391A35">
      <w:pPr>
        <w:pStyle w:val="a3"/>
        <w:spacing w:line="276" w:lineRule="auto"/>
        <w:ind w:left="0" w:firstLine="709"/>
        <w:rPr>
          <w:sz w:val="28"/>
          <w:szCs w:val="28"/>
        </w:rPr>
      </w:pPr>
      <w:proofErr w:type="gramStart"/>
      <w:r w:rsidRPr="003E6D5E">
        <w:rPr>
          <w:b/>
          <w:sz w:val="28"/>
          <w:szCs w:val="28"/>
          <w:u w:val="single"/>
        </w:rPr>
        <w:t>Цель</w:t>
      </w:r>
      <w:r w:rsidRPr="003E6D5E">
        <w:rPr>
          <w:b/>
          <w:sz w:val="28"/>
          <w:szCs w:val="28"/>
        </w:rPr>
        <w:t xml:space="preserve"> Программы:</w:t>
      </w:r>
      <w:r w:rsidRPr="003E6D5E">
        <w:rPr>
          <w:sz w:val="28"/>
          <w:szCs w:val="28"/>
        </w:rPr>
        <w:t xml:space="preserve">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</w:t>
      </w:r>
      <w:r w:rsidRPr="003E6D5E">
        <w:rPr>
          <w:sz w:val="28"/>
          <w:szCs w:val="28"/>
        </w:rPr>
        <w:lastRenderedPageBreak/>
        <w:t>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</w:t>
      </w:r>
      <w:proofErr w:type="gramEnd"/>
      <w:r w:rsidRPr="003E6D5E">
        <w:rPr>
          <w:sz w:val="28"/>
          <w:szCs w:val="28"/>
        </w:rPr>
        <w:t xml:space="preserve"> традиций.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rFonts w:eastAsia="Arial Unicode MS"/>
          <w:b/>
          <w:sz w:val="28"/>
          <w:szCs w:val="28"/>
          <w:lang w:eastAsia="ru-RU"/>
        </w:rPr>
        <w:t>Задачи реализации Программы: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sz w:val="28"/>
          <w:szCs w:val="28"/>
        </w:rPr>
        <w:t xml:space="preserve">- 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3E6D5E">
        <w:rPr>
          <w:sz w:val="28"/>
          <w:szCs w:val="28"/>
        </w:rPr>
        <w:t>ДО</w:t>
      </w:r>
      <w:proofErr w:type="gramEnd"/>
      <w:r w:rsidRPr="003E6D5E">
        <w:rPr>
          <w:sz w:val="28"/>
          <w:szCs w:val="28"/>
        </w:rPr>
        <w:t>;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proofErr w:type="gramStart"/>
      <w:r w:rsidRPr="003E6D5E">
        <w:rPr>
          <w:sz w:val="28"/>
          <w:szCs w:val="28"/>
        </w:rPr>
        <w:t>-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3E6D5E">
        <w:rPr>
          <w:sz w:val="28"/>
          <w:szCs w:val="28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-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- 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sz w:val="28"/>
          <w:szCs w:val="28"/>
        </w:rPr>
        <w:lastRenderedPageBreak/>
        <w:t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- обеспечение преемственности целей, задач и содержания дошкольного общего и начального общего образования;</w:t>
      </w:r>
    </w:p>
    <w:p w:rsidR="00391A35" w:rsidRPr="003E6D5E" w:rsidRDefault="00391A35" w:rsidP="00391A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E6D5E">
        <w:rPr>
          <w:sz w:val="28"/>
          <w:szCs w:val="28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391A35" w:rsidRPr="003E6D5E" w:rsidRDefault="00391A35" w:rsidP="00391A35">
      <w:pPr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 w:rsidRPr="003E6D5E">
        <w:rPr>
          <w:b/>
          <w:color w:val="000000"/>
          <w:sz w:val="28"/>
          <w:szCs w:val="28"/>
        </w:rPr>
        <w:t>В части, формируемой участниками образовательных отношений Программы</w:t>
      </w:r>
    </w:p>
    <w:p w:rsidR="00391A35" w:rsidRPr="003E6D5E" w:rsidRDefault="00391A35" w:rsidP="00391A3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3E6D5E">
        <w:rPr>
          <w:b/>
          <w:color w:val="000000"/>
          <w:sz w:val="28"/>
          <w:szCs w:val="28"/>
          <w:u w:val="single"/>
        </w:rPr>
        <w:t>Цель:</w:t>
      </w:r>
      <w:r w:rsidRPr="003E6D5E">
        <w:rPr>
          <w:color w:val="000000"/>
          <w:sz w:val="28"/>
          <w:szCs w:val="28"/>
        </w:rPr>
        <w:t xml:space="preserve"> работы формирование целостных представлений о республике, районе, селе, в котором живут дети, через решение следующих </w:t>
      </w:r>
      <w:r w:rsidRPr="003E6D5E">
        <w:rPr>
          <w:b/>
          <w:color w:val="000000"/>
          <w:sz w:val="28"/>
          <w:szCs w:val="28"/>
          <w:u w:val="single"/>
        </w:rPr>
        <w:t>задач</w:t>
      </w:r>
      <w:r w:rsidRPr="003E6D5E">
        <w:rPr>
          <w:b/>
          <w:color w:val="000000"/>
          <w:sz w:val="28"/>
          <w:szCs w:val="28"/>
        </w:rPr>
        <w:t>:</w:t>
      </w:r>
    </w:p>
    <w:p w:rsidR="00391A35" w:rsidRPr="003E6D5E" w:rsidRDefault="00391A35" w:rsidP="00391A35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8"/>
          <w:szCs w:val="28"/>
        </w:rPr>
      </w:pPr>
      <w:r w:rsidRPr="003E6D5E">
        <w:rPr>
          <w:color w:val="000000"/>
          <w:sz w:val="28"/>
          <w:szCs w:val="28"/>
        </w:rPr>
        <w:t>приобщение к истории возникновения родной республики, района, села (улицы, парки, скверы);</w:t>
      </w:r>
    </w:p>
    <w:p w:rsidR="00391A35" w:rsidRPr="003E6D5E" w:rsidRDefault="00391A35" w:rsidP="00391A35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right="180"/>
        <w:contextualSpacing/>
        <w:rPr>
          <w:color w:val="000000"/>
          <w:sz w:val="28"/>
          <w:szCs w:val="28"/>
        </w:rPr>
      </w:pPr>
      <w:r w:rsidRPr="003E6D5E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 wp14:anchorId="656A6959" wp14:editId="3E58777D">
            <wp:simplePos x="0" y="0"/>
            <wp:positionH relativeFrom="page">
              <wp:posOffset>-28575</wp:posOffset>
            </wp:positionH>
            <wp:positionV relativeFrom="page">
              <wp:posOffset>-5905500</wp:posOffset>
            </wp:positionV>
            <wp:extent cx="7620000" cy="10772775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6D5E">
        <w:rPr>
          <w:color w:val="000000"/>
          <w:sz w:val="28"/>
          <w:szCs w:val="28"/>
        </w:rPr>
        <w:t xml:space="preserve">создание национального культурного пространства для всестороннего развития и приобщения детей к истокам национальной культуры народов, населяющих Республику Татарстан; </w:t>
      </w:r>
    </w:p>
    <w:p w:rsidR="00391A35" w:rsidRPr="003E6D5E" w:rsidRDefault="00391A35" w:rsidP="00391A35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right="180"/>
        <w:contextualSpacing/>
        <w:rPr>
          <w:color w:val="000000"/>
          <w:sz w:val="28"/>
          <w:szCs w:val="28"/>
        </w:rPr>
      </w:pPr>
      <w:r w:rsidRPr="003E6D5E">
        <w:rPr>
          <w:color w:val="000000"/>
          <w:sz w:val="28"/>
          <w:szCs w:val="28"/>
        </w:rPr>
        <w:t>создание языковой среды, обеспечивающей формирование у детей интереса к изучению двух государственных языков РТ, развитие первоначальных умений и навыков практического владения татарским и русским языками в устной форме;</w:t>
      </w:r>
    </w:p>
    <w:p w:rsidR="00391A35" w:rsidRPr="003E6D5E" w:rsidRDefault="00391A35" w:rsidP="00391A35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8"/>
          <w:szCs w:val="28"/>
        </w:rPr>
      </w:pPr>
      <w:r w:rsidRPr="003E6D5E">
        <w:rPr>
          <w:color w:val="000000"/>
          <w:sz w:val="28"/>
          <w:szCs w:val="28"/>
        </w:rPr>
        <w:t>знакомство со знаменитыми людьми республики, района, села;</w:t>
      </w:r>
    </w:p>
    <w:p w:rsidR="00391A35" w:rsidRPr="003E6D5E" w:rsidRDefault="00391A35" w:rsidP="00391A35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8"/>
          <w:szCs w:val="28"/>
        </w:rPr>
      </w:pPr>
      <w:r w:rsidRPr="003E6D5E">
        <w:rPr>
          <w:color w:val="000000"/>
          <w:sz w:val="28"/>
          <w:szCs w:val="28"/>
        </w:rPr>
        <w:t>формирование представлений о достопримечательностях родной республики  и района, его символах;</w:t>
      </w:r>
    </w:p>
    <w:p w:rsidR="00391A35" w:rsidRPr="003E6D5E" w:rsidRDefault="00391A35" w:rsidP="00391A35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8"/>
          <w:szCs w:val="28"/>
        </w:rPr>
      </w:pPr>
      <w:r w:rsidRPr="003E6D5E">
        <w:rPr>
          <w:color w:val="000000"/>
          <w:sz w:val="28"/>
          <w:szCs w:val="28"/>
        </w:rPr>
        <w:t>воспитание любви к родному дому, семье, уважения к родителям и их труду;</w:t>
      </w:r>
    </w:p>
    <w:p w:rsidR="00391A35" w:rsidRPr="003E6D5E" w:rsidRDefault="00391A35" w:rsidP="00391A35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8"/>
          <w:szCs w:val="28"/>
        </w:rPr>
      </w:pPr>
      <w:r w:rsidRPr="003E6D5E">
        <w:rPr>
          <w:color w:val="000000"/>
          <w:sz w:val="28"/>
          <w:szCs w:val="28"/>
        </w:rPr>
        <w:t>формирование и развитие познавательного интереса к народному творчеству и миру ремесел в родной республике, районе;</w:t>
      </w:r>
    </w:p>
    <w:p w:rsidR="00391A35" w:rsidRPr="003E6D5E" w:rsidRDefault="00391A35" w:rsidP="00391A35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spacing w:before="100" w:beforeAutospacing="1" w:after="100" w:afterAutospacing="1" w:line="276" w:lineRule="auto"/>
        <w:ind w:left="142" w:right="92" w:firstLine="278"/>
        <w:contextualSpacing/>
        <w:jc w:val="both"/>
        <w:rPr>
          <w:color w:val="000000"/>
          <w:sz w:val="28"/>
          <w:szCs w:val="28"/>
        </w:rPr>
      </w:pPr>
      <w:r w:rsidRPr="003E6D5E">
        <w:rPr>
          <w:color w:val="000000"/>
          <w:sz w:val="28"/>
          <w:szCs w:val="28"/>
        </w:rPr>
        <w:t>формирование представлений о животном и растительном мире республики, района, о Красной книге;</w:t>
      </w:r>
    </w:p>
    <w:p w:rsidR="00391A35" w:rsidRPr="003E6D5E" w:rsidRDefault="00391A35" w:rsidP="00391A35">
      <w:pPr>
        <w:widowControl/>
        <w:numPr>
          <w:ilvl w:val="0"/>
          <w:numId w:val="8"/>
        </w:numPr>
        <w:autoSpaceDE/>
        <w:autoSpaceDN/>
        <w:spacing w:before="100" w:beforeAutospacing="1" w:line="276" w:lineRule="auto"/>
        <w:ind w:left="780" w:right="180"/>
        <w:jc w:val="both"/>
        <w:rPr>
          <w:color w:val="000000"/>
          <w:sz w:val="28"/>
          <w:szCs w:val="28"/>
        </w:rPr>
      </w:pPr>
      <w:r w:rsidRPr="003E6D5E">
        <w:rPr>
          <w:color w:val="000000"/>
          <w:sz w:val="28"/>
          <w:szCs w:val="28"/>
        </w:rPr>
        <w:t>ознакомление с районом, где расположен детский сад, его историей и достопримечательностями.</w:t>
      </w:r>
    </w:p>
    <w:p w:rsidR="00391A35" w:rsidRPr="003E6D5E" w:rsidRDefault="00391A35" w:rsidP="00391A35">
      <w:pPr>
        <w:widowControl/>
        <w:autoSpaceDE/>
        <w:autoSpaceDN/>
        <w:spacing w:line="276" w:lineRule="auto"/>
        <w:ind w:right="92"/>
        <w:jc w:val="both"/>
        <w:rPr>
          <w:sz w:val="28"/>
          <w:szCs w:val="28"/>
        </w:rPr>
      </w:pPr>
    </w:p>
    <w:p w:rsidR="00391A35" w:rsidRPr="003E6D5E" w:rsidRDefault="00391A35" w:rsidP="00391A35">
      <w:pPr>
        <w:widowControl/>
        <w:adjustRightInd w:val="0"/>
        <w:spacing w:line="276" w:lineRule="auto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 xml:space="preserve">Содержание Программы обеспечивает развитие личности, мотивации и способностей детей в различных видах деятельности, и охватывает следующие образовательные области, представляющие определенные направления развития и образования детей: 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lastRenderedPageBreak/>
        <w:t xml:space="preserve">В области </w:t>
      </w:r>
      <w:r w:rsidRPr="003E6D5E">
        <w:rPr>
          <w:rFonts w:eastAsia="Calibri"/>
          <w:b/>
          <w:sz w:val="28"/>
          <w:szCs w:val="28"/>
        </w:rPr>
        <w:t>социально-коммуникативного развития</w:t>
      </w:r>
      <w:r w:rsidRPr="003E6D5E">
        <w:rPr>
          <w:rFonts w:eastAsia="Calibri"/>
          <w:sz w:val="28"/>
          <w:szCs w:val="28"/>
        </w:rPr>
        <w:t xml:space="preserve"> ребенка в условиях информационной социализации основными </w:t>
      </w:r>
      <w:r w:rsidRPr="003E6D5E">
        <w:rPr>
          <w:rFonts w:eastAsia="Calibri"/>
          <w:b/>
          <w:i/>
          <w:sz w:val="28"/>
          <w:szCs w:val="28"/>
        </w:rPr>
        <w:t>задачами</w:t>
      </w:r>
      <w:r w:rsidRPr="003E6D5E">
        <w:rPr>
          <w:rFonts w:eastAsia="Calibri"/>
          <w:sz w:val="28"/>
          <w:szCs w:val="28"/>
        </w:rPr>
        <w:t xml:space="preserve"> образовательной деятельности являются создание условий </w:t>
      </w:r>
      <w:proofErr w:type="gramStart"/>
      <w:r w:rsidRPr="003E6D5E">
        <w:rPr>
          <w:rFonts w:eastAsia="Calibri"/>
          <w:sz w:val="28"/>
          <w:szCs w:val="28"/>
        </w:rPr>
        <w:t>для</w:t>
      </w:r>
      <w:proofErr w:type="gramEnd"/>
      <w:r w:rsidRPr="003E6D5E">
        <w:rPr>
          <w:rFonts w:eastAsia="Calibri"/>
          <w:sz w:val="28"/>
          <w:szCs w:val="28"/>
        </w:rPr>
        <w:t xml:space="preserve">: 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развития положительного отношения ребенка к себе и другим людям;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 развития коммуникативной и социальной компетентности, в том числе информационно-социальной компетентности;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 xml:space="preserve">-  развития игровой деятельности; 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развития компетентности в виртуальном поиске.</w:t>
      </w:r>
    </w:p>
    <w:p w:rsidR="00391A35" w:rsidRPr="003E6D5E" w:rsidRDefault="00391A35" w:rsidP="00391A35">
      <w:pPr>
        <w:widowControl/>
        <w:adjustRightInd w:val="0"/>
        <w:spacing w:line="276" w:lineRule="auto"/>
        <w:jc w:val="both"/>
        <w:rPr>
          <w:bCs/>
          <w:color w:val="000000"/>
          <w:sz w:val="28"/>
          <w:szCs w:val="28"/>
          <w:lang w:eastAsia="ru-RU"/>
        </w:rPr>
      </w:pPr>
      <w:r w:rsidRPr="003E6D5E">
        <w:rPr>
          <w:b/>
          <w:color w:val="000000"/>
          <w:sz w:val="28"/>
          <w:szCs w:val="28"/>
        </w:rPr>
        <w:t>Часть, формируемая участниками образовательных отношений Программы</w:t>
      </w:r>
      <w:r w:rsidRPr="003E6D5E">
        <w:rPr>
          <w:b/>
          <w:bCs/>
          <w:color w:val="000000"/>
          <w:sz w:val="28"/>
          <w:szCs w:val="28"/>
          <w:lang w:eastAsia="ru-RU"/>
        </w:rPr>
        <w:t xml:space="preserve">. </w:t>
      </w:r>
      <w:r w:rsidRPr="003E6D5E">
        <w:rPr>
          <w:bCs/>
          <w:color w:val="000000"/>
          <w:sz w:val="28"/>
          <w:szCs w:val="28"/>
          <w:lang w:eastAsia="ru-RU"/>
        </w:rPr>
        <w:t>Использование национального регионального компонента в направлении, социально-коммуникативного развития ребенка включает: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3E6D5E">
        <w:rPr>
          <w:bCs/>
          <w:color w:val="000000"/>
          <w:sz w:val="28"/>
          <w:szCs w:val="28"/>
          <w:lang w:eastAsia="ru-RU"/>
        </w:rPr>
        <w:t xml:space="preserve">- 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взрослых; детей другой национальностей народов Поволжья, родной природы, общественной жизни. 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3E6D5E">
        <w:rPr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3E6D5E">
        <w:rPr>
          <w:bCs/>
          <w:color w:val="000000"/>
          <w:sz w:val="28"/>
          <w:szCs w:val="28"/>
          <w:lang w:eastAsia="ru-RU"/>
        </w:rPr>
        <w:t>о</w:t>
      </w:r>
      <w:proofErr w:type="gramEnd"/>
      <w:r w:rsidRPr="003E6D5E">
        <w:rPr>
          <w:bCs/>
          <w:color w:val="000000"/>
          <w:sz w:val="28"/>
          <w:szCs w:val="28"/>
          <w:lang w:eastAsia="ru-RU"/>
        </w:rPr>
        <w:t>беспечение безопасности детей дошкольного возраста на улицах и дорогах родного села.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3E6D5E">
        <w:rPr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3E6D5E">
        <w:rPr>
          <w:bCs/>
          <w:color w:val="000000"/>
          <w:sz w:val="28"/>
          <w:szCs w:val="28"/>
          <w:lang w:eastAsia="ru-RU"/>
        </w:rPr>
        <w:t>р</w:t>
      </w:r>
      <w:proofErr w:type="gramEnd"/>
      <w:r w:rsidRPr="003E6D5E">
        <w:rPr>
          <w:bCs/>
          <w:color w:val="000000"/>
          <w:sz w:val="28"/>
          <w:szCs w:val="28"/>
          <w:lang w:eastAsia="ru-RU"/>
        </w:rPr>
        <w:t xml:space="preserve">асширение знания детей о работе пожарной службы, службы скорой медицинской помощи </w:t>
      </w:r>
      <w:proofErr w:type="spellStart"/>
      <w:r w:rsidRPr="003E6D5E">
        <w:rPr>
          <w:bCs/>
          <w:color w:val="000000"/>
          <w:sz w:val="28"/>
          <w:szCs w:val="28"/>
          <w:lang w:eastAsia="ru-RU"/>
        </w:rPr>
        <w:t>п.г.т</w:t>
      </w:r>
      <w:proofErr w:type="spellEnd"/>
      <w:r w:rsidRPr="003E6D5E">
        <w:rPr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3E6D5E">
        <w:rPr>
          <w:bCs/>
          <w:color w:val="000000"/>
          <w:sz w:val="28"/>
          <w:szCs w:val="28"/>
          <w:lang w:eastAsia="ru-RU"/>
        </w:rPr>
        <w:t>Б.Сабы</w:t>
      </w:r>
      <w:proofErr w:type="spellEnd"/>
      <w:r w:rsidRPr="003E6D5E">
        <w:rPr>
          <w:bCs/>
          <w:color w:val="000000"/>
          <w:sz w:val="28"/>
          <w:szCs w:val="28"/>
          <w:lang w:eastAsia="ru-RU"/>
        </w:rPr>
        <w:t xml:space="preserve"> Сабинского муниципального района РТ.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 xml:space="preserve">В области </w:t>
      </w:r>
      <w:r w:rsidRPr="003E6D5E">
        <w:rPr>
          <w:rFonts w:eastAsia="Calibri"/>
          <w:b/>
          <w:sz w:val="28"/>
          <w:szCs w:val="28"/>
        </w:rPr>
        <w:t>познавательного развития</w:t>
      </w:r>
      <w:r w:rsidRPr="003E6D5E">
        <w:rPr>
          <w:rFonts w:eastAsia="Calibri"/>
          <w:sz w:val="28"/>
          <w:szCs w:val="28"/>
        </w:rPr>
        <w:t xml:space="preserve"> ребенка основными </w:t>
      </w:r>
      <w:r w:rsidRPr="003E6D5E">
        <w:rPr>
          <w:rFonts w:eastAsia="Calibri"/>
          <w:b/>
          <w:i/>
          <w:sz w:val="28"/>
          <w:szCs w:val="28"/>
        </w:rPr>
        <w:t>задачами образовательной деятельности</w:t>
      </w:r>
      <w:r w:rsidRPr="003E6D5E">
        <w:rPr>
          <w:rFonts w:eastAsia="Calibri"/>
          <w:sz w:val="28"/>
          <w:szCs w:val="28"/>
        </w:rPr>
        <w:t xml:space="preserve"> являются создание условий </w:t>
      </w:r>
      <w:proofErr w:type="gramStart"/>
      <w:r w:rsidRPr="003E6D5E">
        <w:rPr>
          <w:rFonts w:eastAsia="Calibri"/>
          <w:sz w:val="28"/>
          <w:szCs w:val="28"/>
        </w:rPr>
        <w:t>для</w:t>
      </w:r>
      <w:proofErr w:type="gramEnd"/>
      <w:r w:rsidRPr="003E6D5E">
        <w:rPr>
          <w:rFonts w:eastAsia="Calibri"/>
          <w:sz w:val="28"/>
          <w:szCs w:val="28"/>
        </w:rPr>
        <w:t xml:space="preserve">: 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развития любознательности, познавательной активности, познавательных способностей детей;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color w:val="0070C0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развития представлений в разных сферах знаний об окружающей действительности, в том числе о виртуальной среде, о возможностях и рисках Интернета</w:t>
      </w:r>
      <w:r w:rsidRPr="003E6D5E">
        <w:rPr>
          <w:rFonts w:eastAsia="Calibri"/>
          <w:color w:val="0070C0"/>
          <w:sz w:val="28"/>
          <w:szCs w:val="28"/>
        </w:rPr>
        <w:t xml:space="preserve">. 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ru-RU"/>
        </w:rPr>
      </w:pPr>
      <w:r w:rsidRPr="003E6D5E">
        <w:rPr>
          <w:b/>
          <w:color w:val="000000"/>
          <w:sz w:val="28"/>
          <w:szCs w:val="28"/>
        </w:rPr>
        <w:t>Часть, формируемая участниками образовательных отношений Программы</w:t>
      </w:r>
      <w:r w:rsidRPr="003E6D5E">
        <w:rPr>
          <w:b/>
          <w:bCs/>
          <w:color w:val="000000"/>
          <w:sz w:val="28"/>
          <w:szCs w:val="28"/>
          <w:lang w:eastAsia="ru-RU"/>
        </w:rPr>
        <w:t xml:space="preserve">. </w:t>
      </w:r>
      <w:r w:rsidRPr="003E6D5E">
        <w:rPr>
          <w:rFonts w:eastAsia="Calibri"/>
          <w:sz w:val="28"/>
          <w:szCs w:val="28"/>
          <w:lang w:eastAsia="ru-RU"/>
        </w:rPr>
        <w:t xml:space="preserve">Основными задачами  познавательного развития детей с учетом ЭРС являются: 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ru-RU"/>
        </w:rPr>
      </w:pPr>
      <w:r w:rsidRPr="003E6D5E">
        <w:rPr>
          <w:rFonts w:eastAsia="Calibri"/>
          <w:sz w:val="28"/>
          <w:szCs w:val="28"/>
          <w:lang w:eastAsia="ru-RU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Татарстан и  в Сабинском районе.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ru-RU"/>
        </w:rPr>
      </w:pPr>
      <w:r w:rsidRPr="003E6D5E">
        <w:rPr>
          <w:rFonts w:eastAsia="Calibri"/>
          <w:sz w:val="28"/>
          <w:szCs w:val="28"/>
          <w:lang w:eastAsia="ru-RU"/>
        </w:rPr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ru-RU"/>
        </w:rPr>
      </w:pPr>
      <w:r w:rsidRPr="003E6D5E">
        <w:rPr>
          <w:rFonts w:eastAsia="Calibri"/>
          <w:sz w:val="28"/>
          <w:szCs w:val="28"/>
          <w:lang w:eastAsia="ru-RU"/>
        </w:rPr>
        <w:t>- формирование целостной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391A35" w:rsidRPr="003E6D5E" w:rsidRDefault="00391A35" w:rsidP="00391A35">
      <w:pPr>
        <w:widowControl/>
        <w:tabs>
          <w:tab w:val="left" w:pos="567"/>
          <w:tab w:val="left" w:pos="709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lastRenderedPageBreak/>
        <w:t xml:space="preserve">В области </w:t>
      </w:r>
      <w:r w:rsidRPr="003E6D5E">
        <w:rPr>
          <w:rFonts w:eastAsia="Calibri"/>
          <w:b/>
          <w:sz w:val="28"/>
          <w:szCs w:val="28"/>
        </w:rPr>
        <w:t>речевого развития</w:t>
      </w:r>
      <w:r w:rsidRPr="003E6D5E">
        <w:rPr>
          <w:rFonts w:eastAsia="Calibri"/>
          <w:sz w:val="28"/>
          <w:szCs w:val="28"/>
        </w:rPr>
        <w:t xml:space="preserve"> ребенка основными </w:t>
      </w:r>
      <w:r w:rsidRPr="003E6D5E">
        <w:rPr>
          <w:rFonts w:eastAsia="Calibri"/>
          <w:b/>
          <w:sz w:val="28"/>
          <w:szCs w:val="28"/>
        </w:rPr>
        <w:t xml:space="preserve">задачами образовательной </w:t>
      </w:r>
      <w:proofErr w:type="spellStart"/>
      <w:r w:rsidRPr="003E6D5E">
        <w:rPr>
          <w:rFonts w:eastAsia="Calibri"/>
          <w:b/>
          <w:sz w:val="28"/>
          <w:szCs w:val="28"/>
        </w:rPr>
        <w:t>деятельности</w:t>
      </w:r>
      <w:r w:rsidRPr="003E6D5E">
        <w:rPr>
          <w:rFonts w:eastAsia="Calibri"/>
          <w:sz w:val="28"/>
          <w:szCs w:val="28"/>
        </w:rPr>
        <w:t>является</w:t>
      </w:r>
      <w:proofErr w:type="spellEnd"/>
      <w:r w:rsidRPr="003E6D5E">
        <w:rPr>
          <w:rFonts w:eastAsia="Calibri"/>
          <w:sz w:val="28"/>
          <w:szCs w:val="28"/>
        </w:rPr>
        <w:t xml:space="preserve"> создание условий </w:t>
      </w:r>
      <w:proofErr w:type="gramStart"/>
      <w:r w:rsidRPr="003E6D5E">
        <w:rPr>
          <w:rFonts w:eastAsia="Calibri"/>
          <w:sz w:val="28"/>
          <w:szCs w:val="28"/>
        </w:rPr>
        <w:t>для</w:t>
      </w:r>
      <w:proofErr w:type="gramEnd"/>
      <w:r w:rsidRPr="003E6D5E">
        <w:rPr>
          <w:rFonts w:eastAsia="Calibri"/>
          <w:sz w:val="28"/>
          <w:szCs w:val="28"/>
        </w:rPr>
        <w:t xml:space="preserve">: </w:t>
      </w:r>
    </w:p>
    <w:p w:rsidR="00391A35" w:rsidRPr="003E6D5E" w:rsidRDefault="00391A35" w:rsidP="00391A35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формирования основы речевой и языковой культуры, совершенствования разных сторон речи ребенка;</w:t>
      </w:r>
    </w:p>
    <w:p w:rsidR="00391A35" w:rsidRPr="003E6D5E" w:rsidRDefault="00391A35" w:rsidP="00391A35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приобщения детей к культуре чтения художественной литературы.</w:t>
      </w:r>
    </w:p>
    <w:p w:rsidR="00391A35" w:rsidRPr="003E6D5E" w:rsidRDefault="00391A35" w:rsidP="00391A35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b/>
          <w:color w:val="000000"/>
          <w:sz w:val="28"/>
          <w:szCs w:val="28"/>
        </w:rPr>
        <w:t>Часть, формируемая участниками образовательных отношений Программы</w:t>
      </w:r>
      <w:r w:rsidRPr="003E6D5E">
        <w:rPr>
          <w:b/>
          <w:bCs/>
          <w:color w:val="000000"/>
          <w:sz w:val="28"/>
          <w:szCs w:val="28"/>
          <w:lang w:eastAsia="ru-RU"/>
        </w:rPr>
        <w:t xml:space="preserve">. </w:t>
      </w:r>
    </w:p>
    <w:p w:rsidR="00391A35" w:rsidRPr="003E6D5E" w:rsidRDefault="00391A35" w:rsidP="00391A35">
      <w:pPr>
        <w:widowControl/>
        <w:autoSpaceDE/>
        <w:autoSpaceDN/>
        <w:spacing w:after="200" w:line="276" w:lineRule="auto"/>
        <w:contextualSpacing/>
        <w:jc w:val="both"/>
        <w:rPr>
          <w:sz w:val="28"/>
          <w:szCs w:val="28"/>
          <w:lang w:eastAsia="ru-RU"/>
        </w:rPr>
      </w:pPr>
      <w:r w:rsidRPr="003E6D5E">
        <w:rPr>
          <w:sz w:val="28"/>
          <w:szCs w:val="28"/>
          <w:lang w:eastAsia="ru-RU"/>
        </w:rPr>
        <w:t xml:space="preserve"> С учетом этнокультурных и региональных особенностей реализации программы в речевом развитии детей:</w:t>
      </w:r>
    </w:p>
    <w:p w:rsidR="00391A35" w:rsidRPr="003E6D5E" w:rsidRDefault="00391A35" w:rsidP="00391A35">
      <w:pPr>
        <w:widowControl/>
        <w:autoSpaceDE/>
        <w:autoSpaceDN/>
        <w:spacing w:after="200" w:line="276" w:lineRule="auto"/>
        <w:contextualSpacing/>
        <w:jc w:val="both"/>
        <w:rPr>
          <w:sz w:val="28"/>
          <w:szCs w:val="28"/>
          <w:lang w:eastAsia="ru-RU"/>
        </w:rPr>
      </w:pPr>
      <w:r w:rsidRPr="003E6D5E">
        <w:rPr>
          <w:rFonts w:ascii="Calibri" w:eastAsia="Calibri" w:hAnsi="Calibri"/>
          <w:sz w:val="28"/>
          <w:szCs w:val="28"/>
          <w:lang w:eastAsia="ru-RU"/>
        </w:rPr>
        <w:sym w:font="Symbol" w:char="F020"/>
      </w:r>
      <w:r w:rsidRPr="003E6D5E">
        <w:rPr>
          <w:sz w:val="28"/>
          <w:szCs w:val="28"/>
          <w:lang w:eastAsia="ru-RU"/>
        </w:rPr>
        <w:t>-обучение детей двум государственным языкам (русскому и татарскому) в равных объемах на основе использования УМК;</w:t>
      </w:r>
      <w:r w:rsidRPr="003E6D5E">
        <w:rPr>
          <w:rFonts w:ascii="Calibri" w:eastAsia="Calibri" w:hAnsi="Calibri"/>
          <w:sz w:val="28"/>
          <w:szCs w:val="28"/>
          <w:lang w:eastAsia="ru-RU"/>
        </w:rPr>
        <w:sym w:font="Symbol" w:char="F020"/>
      </w:r>
    </w:p>
    <w:p w:rsidR="00391A35" w:rsidRPr="003E6D5E" w:rsidRDefault="00391A35" w:rsidP="00391A35">
      <w:pPr>
        <w:widowControl/>
        <w:autoSpaceDE/>
        <w:autoSpaceDN/>
        <w:spacing w:after="200" w:line="276" w:lineRule="auto"/>
        <w:contextualSpacing/>
        <w:jc w:val="both"/>
        <w:rPr>
          <w:sz w:val="28"/>
          <w:szCs w:val="28"/>
          <w:lang w:eastAsia="ru-RU"/>
        </w:rPr>
      </w:pPr>
      <w:r w:rsidRPr="003E6D5E">
        <w:rPr>
          <w:rFonts w:ascii="Calibri" w:eastAsia="Calibri" w:hAnsi="Calibri"/>
          <w:sz w:val="28"/>
          <w:szCs w:val="28"/>
          <w:lang w:eastAsia="ru-RU"/>
        </w:rPr>
        <w:sym w:font="Symbol" w:char="F020"/>
      </w:r>
      <w:r w:rsidRPr="003E6D5E">
        <w:rPr>
          <w:sz w:val="28"/>
          <w:szCs w:val="28"/>
          <w:lang w:eastAsia="ru-RU"/>
        </w:rPr>
        <w:t>-практическое овладение воспитанниками нормами устной родной речи;</w:t>
      </w:r>
      <w:r w:rsidRPr="003E6D5E">
        <w:rPr>
          <w:rFonts w:ascii="Calibri" w:eastAsia="Calibri" w:hAnsi="Calibri"/>
          <w:sz w:val="28"/>
          <w:szCs w:val="28"/>
          <w:lang w:eastAsia="ru-RU"/>
        </w:rPr>
        <w:sym w:font="Symbol" w:char="F020"/>
      </w:r>
    </w:p>
    <w:p w:rsidR="00391A35" w:rsidRPr="003E6D5E" w:rsidRDefault="00391A35" w:rsidP="00391A35">
      <w:pPr>
        <w:widowControl/>
        <w:autoSpaceDE/>
        <w:autoSpaceDN/>
        <w:spacing w:after="200" w:line="276" w:lineRule="auto"/>
        <w:contextualSpacing/>
        <w:jc w:val="both"/>
        <w:rPr>
          <w:sz w:val="28"/>
          <w:szCs w:val="28"/>
          <w:lang w:eastAsia="ru-RU"/>
        </w:rPr>
      </w:pPr>
      <w:r w:rsidRPr="003E6D5E">
        <w:rPr>
          <w:rFonts w:ascii="Calibri" w:eastAsia="Calibri" w:hAnsi="Calibri"/>
          <w:sz w:val="28"/>
          <w:szCs w:val="28"/>
          <w:lang w:eastAsia="ru-RU"/>
        </w:rPr>
        <w:sym w:font="Symbol" w:char="F020"/>
      </w:r>
      <w:r w:rsidRPr="003E6D5E">
        <w:rPr>
          <w:sz w:val="28"/>
          <w:szCs w:val="28"/>
          <w:lang w:eastAsia="ru-RU"/>
        </w:rPr>
        <w:t>-ознакомление детей с художественной литературой разных жанров;</w:t>
      </w:r>
    </w:p>
    <w:p w:rsidR="00391A35" w:rsidRPr="003E6D5E" w:rsidRDefault="00391A35" w:rsidP="00391A35">
      <w:pPr>
        <w:widowControl/>
        <w:autoSpaceDE/>
        <w:autoSpaceDN/>
        <w:spacing w:after="200" w:line="276" w:lineRule="auto"/>
        <w:contextualSpacing/>
        <w:jc w:val="both"/>
        <w:rPr>
          <w:sz w:val="28"/>
          <w:szCs w:val="28"/>
          <w:lang w:eastAsia="ru-RU"/>
        </w:rPr>
      </w:pPr>
      <w:r w:rsidRPr="003E6D5E">
        <w:rPr>
          <w:rFonts w:ascii="Calibri" w:eastAsia="Calibri" w:hAnsi="Calibri"/>
          <w:sz w:val="28"/>
          <w:szCs w:val="28"/>
          <w:lang w:eastAsia="ru-RU"/>
        </w:rPr>
        <w:sym w:font="Symbol" w:char="F020"/>
      </w:r>
      <w:proofErr w:type="gramStart"/>
      <w:r w:rsidRPr="003E6D5E">
        <w:rPr>
          <w:sz w:val="28"/>
          <w:szCs w:val="28"/>
          <w:lang w:eastAsia="ru-RU"/>
        </w:rPr>
        <w:t>-проявление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  <w:proofErr w:type="gramEnd"/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ind w:left="426" w:firstLine="141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 xml:space="preserve">В области </w:t>
      </w:r>
      <w:r w:rsidRPr="003E6D5E">
        <w:rPr>
          <w:rFonts w:eastAsia="Calibri"/>
          <w:b/>
          <w:sz w:val="28"/>
          <w:szCs w:val="28"/>
        </w:rPr>
        <w:t>художественно-эстетического развития</w:t>
      </w:r>
      <w:r w:rsidRPr="003E6D5E">
        <w:rPr>
          <w:rFonts w:eastAsia="Calibri"/>
          <w:sz w:val="28"/>
          <w:szCs w:val="28"/>
        </w:rPr>
        <w:t xml:space="preserve"> ребенка основными </w:t>
      </w:r>
      <w:r w:rsidRPr="003E6D5E">
        <w:rPr>
          <w:rFonts w:eastAsia="Calibri"/>
          <w:b/>
          <w:sz w:val="28"/>
          <w:szCs w:val="28"/>
        </w:rPr>
        <w:t>задачами образовательной деятельности</w:t>
      </w:r>
      <w:r w:rsidRPr="003E6D5E">
        <w:rPr>
          <w:rFonts w:eastAsia="Calibri"/>
          <w:sz w:val="28"/>
          <w:szCs w:val="28"/>
        </w:rPr>
        <w:t xml:space="preserve"> являются создание условий </w:t>
      </w:r>
      <w:proofErr w:type="gramStart"/>
      <w:r w:rsidRPr="003E6D5E">
        <w:rPr>
          <w:rFonts w:eastAsia="Calibri"/>
          <w:sz w:val="28"/>
          <w:szCs w:val="28"/>
        </w:rPr>
        <w:t>для</w:t>
      </w:r>
      <w:proofErr w:type="gramEnd"/>
      <w:r w:rsidRPr="003E6D5E">
        <w:rPr>
          <w:rFonts w:eastAsia="Calibri"/>
          <w:sz w:val="28"/>
          <w:szCs w:val="28"/>
        </w:rPr>
        <w:t xml:space="preserve">: 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position w:val="-2"/>
          <w:sz w:val="28"/>
          <w:szCs w:val="28"/>
        </w:rPr>
      </w:pPr>
      <w:r w:rsidRPr="003E6D5E">
        <w:rPr>
          <w:rFonts w:eastAsia="Calibri"/>
          <w:position w:val="-2"/>
          <w:sz w:val="28"/>
          <w:szCs w:val="28"/>
        </w:rPr>
        <w:t>-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position w:val="-2"/>
          <w:sz w:val="28"/>
          <w:szCs w:val="28"/>
        </w:rPr>
      </w:pPr>
      <w:r w:rsidRPr="003E6D5E">
        <w:rPr>
          <w:rFonts w:eastAsia="Calibri"/>
          <w:position w:val="-2"/>
          <w:sz w:val="28"/>
          <w:szCs w:val="28"/>
        </w:rPr>
        <w:t xml:space="preserve">- развития способности к восприятию музыки, художественной литературы, фольклора; </w:t>
      </w:r>
    </w:p>
    <w:p w:rsidR="00391A35" w:rsidRPr="003E6D5E" w:rsidRDefault="00391A35" w:rsidP="00391A35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b/>
          <w:color w:val="000000"/>
          <w:sz w:val="28"/>
          <w:szCs w:val="28"/>
        </w:rPr>
      </w:pPr>
      <w:r w:rsidRPr="003E6D5E">
        <w:rPr>
          <w:rFonts w:eastAsia="Calibri"/>
          <w:position w:val="-2"/>
          <w:sz w:val="28"/>
          <w:szCs w:val="28"/>
        </w:rPr>
        <w:t>-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391A35" w:rsidRPr="003E6D5E" w:rsidRDefault="00391A35" w:rsidP="00391A35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b/>
          <w:color w:val="000000"/>
          <w:sz w:val="28"/>
          <w:szCs w:val="28"/>
        </w:rPr>
        <w:t>Часть, формируемая участниками образовательных отношений Программы</w:t>
      </w:r>
      <w:r w:rsidRPr="003E6D5E">
        <w:rPr>
          <w:b/>
          <w:bCs/>
          <w:color w:val="000000"/>
          <w:sz w:val="28"/>
          <w:szCs w:val="28"/>
          <w:lang w:eastAsia="ru-RU"/>
        </w:rPr>
        <w:t xml:space="preserve">. 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/>
          <w:bCs/>
          <w:sz w:val="28"/>
          <w:szCs w:val="28"/>
          <w:lang w:eastAsia="ru-RU"/>
        </w:rPr>
      </w:pPr>
      <w:r w:rsidRPr="003E6D5E">
        <w:rPr>
          <w:bCs/>
          <w:sz w:val="28"/>
          <w:szCs w:val="28"/>
          <w:lang w:eastAsia="ru-RU"/>
        </w:rPr>
        <w:t>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sz w:val="28"/>
          <w:szCs w:val="28"/>
          <w:lang w:eastAsia="ru-RU"/>
        </w:rPr>
      </w:pPr>
      <w:r w:rsidRPr="003E6D5E">
        <w:rPr>
          <w:bCs/>
          <w:sz w:val="28"/>
          <w:szCs w:val="28"/>
          <w:lang w:eastAsia="ru-RU"/>
        </w:rPr>
        <w:t>- создание условий для проявления детьми своих способностей в музыке, живописи, танцах, театре и литературе;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sz w:val="28"/>
          <w:szCs w:val="28"/>
          <w:lang w:eastAsia="ru-RU"/>
        </w:rPr>
      </w:pPr>
      <w:r w:rsidRPr="003E6D5E">
        <w:rPr>
          <w:bCs/>
          <w:sz w:val="28"/>
          <w:szCs w:val="28"/>
          <w:lang w:eastAsia="ru-RU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391A35" w:rsidRPr="003E6D5E" w:rsidRDefault="00391A35" w:rsidP="00391A35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sz w:val="28"/>
          <w:szCs w:val="28"/>
          <w:lang w:eastAsia="ru-RU"/>
        </w:rPr>
      </w:pPr>
      <w:r w:rsidRPr="003E6D5E">
        <w:rPr>
          <w:bCs/>
          <w:sz w:val="28"/>
          <w:szCs w:val="28"/>
          <w:lang w:eastAsia="ru-RU"/>
        </w:rPr>
        <w:lastRenderedPageBreak/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ind w:left="284" w:firstLine="567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 xml:space="preserve">В области </w:t>
      </w:r>
      <w:r w:rsidRPr="003E6D5E">
        <w:rPr>
          <w:rFonts w:eastAsia="Calibri"/>
          <w:b/>
          <w:sz w:val="28"/>
          <w:szCs w:val="28"/>
        </w:rPr>
        <w:t>физического развития</w:t>
      </w:r>
      <w:r w:rsidRPr="003E6D5E">
        <w:rPr>
          <w:rFonts w:eastAsia="Calibri"/>
          <w:sz w:val="28"/>
          <w:szCs w:val="28"/>
        </w:rPr>
        <w:t xml:space="preserve"> ребенка основными </w:t>
      </w:r>
      <w:r w:rsidRPr="003E6D5E">
        <w:rPr>
          <w:rFonts w:eastAsia="Calibri"/>
          <w:b/>
          <w:sz w:val="28"/>
          <w:szCs w:val="28"/>
        </w:rPr>
        <w:t>задачами образовательной деятельности</w:t>
      </w:r>
      <w:r w:rsidR="003E6D5E">
        <w:rPr>
          <w:rFonts w:eastAsia="Calibri"/>
          <w:b/>
          <w:sz w:val="28"/>
          <w:szCs w:val="28"/>
        </w:rPr>
        <w:t xml:space="preserve"> </w:t>
      </w:r>
      <w:r w:rsidRPr="003E6D5E">
        <w:rPr>
          <w:rFonts w:eastAsia="Calibri"/>
          <w:sz w:val="28"/>
          <w:szCs w:val="28"/>
        </w:rPr>
        <w:t xml:space="preserve">являются создание условий </w:t>
      </w:r>
      <w:proofErr w:type="gramStart"/>
      <w:r w:rsidRPr="003E6D5E">
        <w:rPr>
          <w:rFonts w:eastAsia="Calibri"/>
          <w:sz w:val="28"/>
          <w:szCs w:val="28"/>
        </w:rPr>
        <w:t>для</w:t>
      </w:r>
      <w:proofErr w:type="gramEnd"/>
      <w:r w:rsidRPr="003E6D5E">
        <w:rPr>
          <w:rFonts w:eastAsia="Calibri"/>
          <w:sz w:val="28"/>
          <w:szCs w:val="28"/>
        </w:rPr>
        <w:t xml:space="preserve">: 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становления у детей ценностей здорового образа жизни;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развития представлений о своем теле и своих физических возможностях;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 xml:space="preserve">- приобретения двигательного опыта и совершенствования двигательной активности; 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формирования начальных представлений о некоторых видах спорта, овладения подвижными играми с правилами.</w:t>
      </w:r>
    </w:p>
    <w:p w:rsidR="00391A35" w:rsidRPr="003E6D5E" w:rsidRDefault="00391A35" w:rsidP="00391A35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E6D5E">
        <w:rPr>
          <w:b/>
          <w:color w:val="000000"/>
          <w:sz w:val="28"/>
          <w:szCs w:val="28"/>
        </w:rPr>
        <w:t>Часть, формируемая участниками образовательных отношений Программы</w:t>
      </w:r>
      <w:r w:rsidRPr="003E6D5E">
        <w:rPr>
          <w:b/>
          <w:bCs/>
          <w:color w:val="000000"/>
          <w:sz w:val="28"/>
          <w:szCs w:val="28"/>
          <w:lang w:eastAsia="ru-RU"/>
        </w:rPr>
        <w:t xml:space="preserve">. 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 создание условий в дошкольном образовательном учреждении;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proofErr w:type="gramStart"/>
      <w:r w:rsidRPr="003E6D5E">
        <w:rPr>
          <w:rFonts w:eastAsia="Calibri"/>
          <w:sz w:val="28"/>
          <w:szCs w:val="28"/>
        </w:rP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  <w:proofErr w:type="gramEnd"/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 xml:space="preserve">- осуществление комплекса профилактических и оздоровительных работ с учетом специфики </w:t>
      </w:r>
      <w:r w:rsidRPr="003E6D5E">
        <w:rPr>
          <w:sz w:val="28"/>
          <w:szCs w:val="28"/>
        </w:rPr>
        <w:t>МБДОУ Сабинский детский сад №6 «</w:t>
      </w:r>
      <w:proofErr w:type="spellStart"/>
      <w:r w:rsidRPr="003E6D5E">
        <w:rPr>
          <w:sz w:val="28"/>
          <w:szCs w:val="28"/>
        </w:rPr>
        <w:t>Балачак</w:t>
      </w:r>
      <w:proofErr w:type="spellEnd"/>
      <w:r w:rsidRPr="003E6D5E">
        <w:rPr>
          <w:sz w:val="28"/>
          <w:szCs w:val="28"/>
        </w:rPr>
        <w:t>»</w:t>
      </w:r>
      <w:r w:rsidRPr="003E6D5E">
        <w:rPr>
          <w:rFonts w:eastAsia="Calibri"/>
          <w:sz w:val="28"/>
          <w:szCs w:val="28"/>
        </w:rPr>
        <w:t xml:space="preserve">; 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>- совершенствование физического развития детей через национальные праздники, народные игры.</w:t>
      </w:r>
    </w:p>
    <w:p w:rsidR="00391A35" w:rsidRPr="003E6D5E" w:rsidRDefault="00391A35" w:rsidP="00391A35">
      <w:pPr>
        <w:pStyle w:val="1"/>
        <w:tabs>
          <w:tab w:val="left" w:pos="1134"/>
          <w:tab w:val="left" w:pos="1276"/>
        </w:tabs>
        <w:ind w:left="0"/>
        <w:rPr>
          <w:sz w:val="28"/>
          <w:szCs w:val="28"/>
        </w:rPr>
      </w:pPr>
      <w:r w:rsidRPr="003E6D5E">
        <w:rPr>
          <w:sz w:val="28"/>
          <w:szCs w:val="28"/>
        </w:rPr>
        <w:t>Особенности образовательной деятельности разных видов и культурных практик</w:t>
      </w:r>
    </w:p>
    <w:p w:rsidR="00391A35" w:rsidRPr="003E6D5E" w:rsidRDefault="00391A35" w:rsidP="00391A35">
      <w:pPr>
        <w:pStyle w:val="2"/>
        <w:shd w:val="clear" w:color="auto" w:fill="auto"/>
        <w:tabs>
          <w:tab w:val="left" w:pos="1349"/>
        </w:tabs>
        <w:spacing w:before="0" w:after="0" w:line="276" w:lineRule="auto"/>
        <w:jc w:val="both"/>
      </w:pPr>
      <w:r w:rsidRPr="003E6D5E">
        <w:t>Образовательная деятельность в ДОО включает:</w:t>
      </w:r>
    </w:p>
    <w:p w:rsidR="00391A35" w:rsidRPr="003E6D5E" w:rsidRDefault="00391A35" w:rsidP="00391A35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</w:pPr>
      <w:r w:rsidRPr="003E6D5E">
        <w:t>образовательную деятельность, осуществляемую в процессе организации различных видов детской деятельности;</w:t>
      </w:r>
    </w:p>
    <w:p w:rsidR="00391A35" w:rsidRPr="003E6D5E" w:rsidRDefault="00391A35" w:rsidP="00391A35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</w:pPr>
      <w:r w:rsidRPr="003E6D5E">
        <w:t>образовательную деятельность, осуществляемую в ходе режимных процессов;</w:t>
      </w:r>
    </w:p>
    <w:p w:rsidR="00391A35" w:rsidRPr="003E6D5E" w:rsidRDefault="00391A35" w:rsidP="00391A35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</w:pPr>
      <w:r w:rsidRPr="003E6D5E">
        <w:t>самостоятельную деятельность детей;</w:t>
      </w:r>
    </w:p>
    <w:p w:rsidR="00391A35" w:rsidRPr="003E6D5E" w:rsidRDefault="00391A35" w:rsidP="00391A35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</w:pPr>
      <w:r w:rsidRPr="003E6D5E">
        <w:t xml:space="preserve">взаимодействие с семьями детей по реализации образовательной программы </w:t>
      </w:r>
      <w:proofErr w:type="gramStart"/>
      <w:r w:rsidRPr="003E6D5E">
        <w:t>ДО</w:t>
      </w:r>
      <w:proofErr w:type="gramEnd"/>
      <w:r w:rsidRPr="003E6D5E">
        <w:t>.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 xml:space="preserve">Организуя различные виды деятельности, педагог учитывает опыт ребёнка, его </w:t>
      </w: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3E6D5E">
        <w:rPr>
          <w:rFonts w:eastAsia="Calibri"/>
          <w:sz w:val="28"/>
          <w:szCs w:val="28"/>
        </w:rPr>
        <w:t xml:space="preserve">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</w:t>
      </w:r>
      <w:r w:rsidRPr="003E6D5E">
        <w:rPr>
          <w:rFonts w:eastAsia="Calibri"/>
          <w:sz w:val="28"/>
          <w:szCs w:val="28"/>
        </w:rPr>
        <w:lastRenderedPageBreak/>
        <w:t>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391A35" w:rsidRPr="003E6D5E" w:rsidRDefault="00391A35" w:rsidP="00391A35">
      <w:pPr>
        <w:pStyle w:val="2"/>
        <w:shd w:val="clear" w:color="auto" w:fill="auto"/>
        <w:tabs>
          <w:tab w:val="left" w:pos="1359"/>
        </w:tabs>
        <w:spacing w:before="0" w:after="0" w:line="276" w:lineRule="auto"/>
        <w:jc w:val="both"/>
      </w:pPr>
      <w:r w:rsidRPr="003E6D5E">
        <w:t xml:space="preserve">В образовательном процессе игра занимает особое место, </w:t>
      </w:r>
      <w:proofErr w:type="gramStart"/>
      <w:r w:rsidRPr="003E6D5E">
        <w:t>выступая как форма организации жизни</w:t>
      </w:r>
      <w:proofErr w:type="gramEnd"/>
      <w:r w:rsidRPr="003E6D5E">
        <w:t xml:space="preserve"> и деятельности детей, средство разностороннего развития личности; метод или прием обучения; средство саморазвития, самовоспитания, самообучения, </w:t>
      </w:r>
      <w:proofErr w:type="spellStart"/>
      <w:r w:rsidRPr="003E6D5E">
        <w:t>саморегуляции</w:t>
      </w:r>
      <w:proofErr w:type="spellEnd"/>
      <w:r w:rsidRPr="003E6D5E">
        <w:t>. Отсутствие или недостаток игры в жизни ребёнка приводит к серьезным проблемам, прежде всего, в социальном развитии детей.</w:t>
      </w:r>
    </w:p>
    <w:p w:rsidR="00391A35" w:rsidRPr="003E6D5E" w:rsidRDefault="00391A35" w:rsidP="00391A35">
      <w:pPr>
        <w:pStyle w:val="2"/>
        <w:shd w:val="clear" w:color="auto" w:fill="auto"/>
        <w:tabs>
          <w:tab w:val="left" w:pos="1148"/>
        </w:tabs>
        <w:spacing w:before="0" w:after="0" w:line="276" w:lineRule="auto"/>
        <w:ind w:right="20" w:firstLine="709"/>
        <w:jc w:val="both"/>
        <w:rPr>
          <w:b/>
        </w:rPr>
      </w:pPr>
      <w:r w:rsidRPr="003E6D5E">
        <w:rPr>
          <w:b/>
        </w:rPr>
        <w:t xml:space="preserve">Особенности взаимодействия педагогического коллектива с семьями </w:t>
      </w:r>
      <w:proofErr w:type="gramStart"/>
      <w:r w:rsidRPr="003E6D5E">
        <w:rPr>
          <w:b/>
        </w:rPr>
        <w:t>обучающихся</w:t>
      </w:r>
      <w:proofErr w:type="gramEnd"/>
      <w:r w:rsidRPr="003E6D5E">
        <w:rPr>
          <w:b/>
        </w:rPr>
        <w:t>.</w:t>
      </w:r>
    </w:p>
    <w:p w:rsidR="00391A35" w:rsidRPr="003E6D5E" w:rsidRDefault="00391A35" w:rsidP="00391A35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</w:pPr>
      <w:r w:rsidRPr="003E6D5E">
        <w:t xml:space="preserve">Главными целями взаимодействия педагогического коллектива ДОО с семьями </w:t>
      </w:r>
      <w:proofErr w:type="gramStart"/>
      <w:r w:rsidRPr="003E6D5E">
        <w:t>обучающихся</w:t>
      </w:r>
      <w:proofErr w:type="gramEnd"/>
      <w:r w:rsidRPr="003E6D5E">
        <w:t xml:space="preserve"> дошкольного возраста являются:</w:t>
      </w:r>
    </w:p>
    <w:p w:rsidR="00391A35" w:rsidRPr="003E6D5E" w:rsidRDefault="00391A35" w:rsidP="00391A35">
      <w:pPr>
        <w:pStyle w:val="2"/>
        <w:shd w:val="clear" w:color="auto" w:fill="auto"/>
        <w:spacing w:before="0" w:after="0" w:line="276" w:lineRule="auto"/>
        <w:ind w:left="20" w:right="20" w:firstLine="700"/>
        <w:jc w:val="both"/>
      </w:pPr>
      <w:r w:rsidRPr="003E6D5E"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391A35" w:rsidRPr="003E6D5E" w:rsidRDefault="00391A35" w:rsidP="00391A35">
      <w:pPr>
        <w:pStyle w:val="2"/>
        <w:shd w:val="clear" w:color="auto" w:fill="auto"/>
        <w:spacing w:before="0" w:after="0" w:line="276" w:lineRule="auto"/>
        <w:ind w:left="20" w:right="20" w:firstLine="700"/>
        <w:jc w:val="both"/>
      </w:pPr>
      <w:r w:rsidRPr="003E6D5E"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391A35" w:rsidRPr="003E6D5E" w:rsidRDefault="00391A35" w:rsidP="00391A35">
      <w:pPr>
        <w:pStyle w:val="a3"/>
        <w:ind w:left="0" w:firstLine="0"/>
        <w:rPr>
          <w:sz w:val="28"/>
          <w:szCs w:val="28"/>
        </w:rPr>
      </w:pPr>
      <w:r w:rsidRPr="003E6D5E">
        <w:rPr>
          <w:b/>
          <w:sz w:val="28"/>
          <w:szCs w:val="28"/>
        </w:rPr>
        <w:t>Коррекционно-развивающая</w:t>
      </w:r>
      <w:r w:rsidR="003E6D5E">
        <w:rPr>
          <w:b/>
          <w:sz w:val="28"/>
          <w:szCs w:val="28"/>
        </w:rPr>
        <w:t xml:space="preserve"> </w:t>
      </w:r>
      <w:r w:rsidRPr="003E6D5E">
        <w:rPr>
          <w:b/>
          <w:sz w:val="28"/>
          <w:szCs w:val="28"/>
        </w:rPr>
        <w:t>работа</w:t>
      </w:r>
      <w:r w:rsidRPr="003E6D5E">
        <w:rPr>
          <w:sz w:val="28"/>
          <w:szCs w:val="28"/>
        </w:rPr>
        <w:t xml:space="preserve"> (далее КРР</w:t>
      </w:r>
      <w:proofErr w:type="gramStart"/>
      <w:r w:rsidRPr="003E6D5E">
        <w:rPr>
          <w:sz w:val="28"/>
          <w:szCs w:val="28"/>
        </w:rPr>
        <w:t>)в</w:t>
      </w:r>
      <w:proofErr w:type="gramEnd"/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 xml:space="preserve">МБДОУ Сабинский </w:t>
      </w:r>
    </w:p>
    <w:p w:rsidR="00391A35" w:rsidRPr="003E6D5E" w:rsidRDefault="00391A35" w:rsidP="00391A35">
      <w:pPr>
        <w:pStyle w:val="a3"/>
        <w:ind w:left="0" w:firstLine="0"/>
        <w:rPr>
          <w:sz w:val="28"/>
          <w:szCs w:val="28"/>
        </w:rPr>
      </w:pPr>
      <w:r w:rsidRPr="003E6D5E">
        <w:rPr>
          <w:sz w:val="28"/>
          <w:szCs w:val="28"/>
        </w:rPr>
        <w:t>детский сад №6 «</w:t>
      </w:r>
      <w:proofErr w:type="spellStart"/>
      <w:r w:rsidRPr="003E6D5E">
        <w:rPr>
          <w:sz w:val="28"/>
          <w:szCs w:val="28"/>
        </w:rPr>
        <w:t>Балачак</w:t>
      </w:r>
      <w:proofErr w:type="spellEnd"/>
      <w:r w:rsidRPr="003E6D5E">
        <w:rPr>
          <w:sz w:val="28"/>
          <w:szCs w:val="28"/>
        </w:rPr>
        <w:t>»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направлено на обеспечение коррекции нарушений развития у различных категорий детей</w:t>
      </w:r>
      <w:proofErr w:type="gramStart"/>
      <w:r w:rsidRPr="003E6D5E">
        <w:rPr>
          <w:sz w:val="28"/>
          <w:szCs w:val="28"/>
        </w:rPr>
        <w:t>;о</w:t>
      </w:r>
      <w:proofErr w:type="gramEnd"/>
      <w:r w:rsidRPr="003E6D5E">
        <w:rPr>
          <w:sz w:val="28"/>
          <w:szCs w:val="28"/>
        </w:rPr>
        <w:t>казаниеимквалифицированнойпомощивосвоенииПрограммы,ихразностороннееразвитиесучетомвозрастныхи индивидуальных особенностей, социальной адаптации.</w:t>
      </w:r>
    </w:p>
    <w:p w:rsidR="00391A35" w:rsidRPr="003E6D5E" w:rsidRDefault="00391A35" w:rsidP="00391A35">
      <w:pPr>
        <w:pStyle w:val="a3"/>
        <w:ind w:left="0" w:firstLine="0"/>
        <w:rPr>
          <w:sz w:val="28"/>
          <w:szCs w:val="28"/>
        </w:rPr>
      </w:pPr>
      <w:r w:rsidRPr="003E6D5E">
        <w:rPr>
          <w:sz w:val="28"/>
          <w:szCs w:val="28"/>
        </w:rPr>
        <w:t>КРРпредставляетсобойкомплексмерпопсихолого-педагогическомусопровождениюобучающихся</w:t>
      </w:r>
      <w:proofErr w:type="gramStart"/>
      <w:r w:rsidRPr="003E6D5E">
        <w:rPr>
          <w:sz w:val="28"/>
          <w:szCs w:val="28"/>
        </w:rPr>
        <w:t>,в</w:t>
      </w:r>
      <w:proofErr w:type="gramEnd"/>
      <w:r w:rsidRPr="003E6D5E">
        <w:rPr>
          <w:sz w:val="28"/>
          <w:szCs w:val="28"/>
        </w:rPr>
        <w:t>ключающийпсихолого-педагогическоеобследование,проведениеиндивидуальных и групповых коррекционно-развивающих занятий, а также мониторинг динамики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их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развития.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КРР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в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 xml:space="preserve">МБДОУ Сабинский </w:t>
      </w:r>
    </w:p>
    <w:p w:rsidR="00391A35" w:rsidRPr="003E6D5E" w:rsidRDefault="00391A35" w:rsidP="00391A35">
      <w:pPr>
        <w:pStyle w:val="a3"/>
        <w:ind w:left="0" w:firstLine="0"/>
        <w:rPr>
          <w:sz w:val="28"/>
          <w:szCs w:val="28"/>
        </w:rPr>
      </w:pPr>
      <w:r w:rsidRPr="003E6D5E">
        <w:rPr>
          <w:sz w:val="28"/>
          <w:szCs w:val="28"/>
        </w:rPr>
        <w:t>детский сад №6 «</w:t>
      </w:r>
      <w:proofErr w:type="spellStart"/>
      <w:r w:rsidRPr="003E6D5E">
        <w:rPr>
          <w:sz w:val="28"/>
          <w:szCs w:val="28"/>
        </w:rPr>
        <w:t>Балачак</w:t>
      </w:r>
      <w:proofErr w:type="spellEnd"/>
      <w:r w:rsidRPr="003E6D5E">
        <w:rPr>
          <w:sz w:val="28"/>
          <w:szCs w:val="28"/>
        </w:rPr>
        <w:t>»</w:t>
      </w:r>
    </w:p>
    <w:p w:rsidR="00391A35" w:rsidRPr="003E6D5E" w:rsidRDefault="00391A35" w:rsidP="00391A35">
      <w:pPr>
        <w:pStyle w:val="a3"/>
        <w:spacing w:line="276" w:lineRule="auto"/>
        <w:ind w:left="0" w:firstLine="709"/>
        <w:rPr>
          <w:sz w:val="28"/>
          <w:szCs w:val="28"/>
        </w:rPr>
      </w:pPr>
      <w:r w:rsidRPr="003E6D5E">
        <w:rPr>
          <w:sz w:val="28"/>
          <w:szCs w:val="28"/>
        </w:rPr>
        <w:t>осуществляют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педагог-психолог,</w:t>
      </w:r>
      <w:r w:rsidR="003E6D5E">
        <w:rPr>
          <w:sz w:val="28"/>
          <w:szCs w:val="28"/>
        </w:rPr>
        <w:t xml:space="preserve"> </w:t>
      </w:r>
      <w:r w:rsidRPr="003E6D5E">
        <w:rPr>
          <w:sz w:val="28"/>
          <w:szCs w:val="28"/>
        </w:rPr>
        <w:t>учитель-логопед.</w:t>
      </w:r>
    </w:p>
    <w:p w:rsidR="00391A35" w:rsidRPr="003E6D5E" w:rsidRDefault="00391A35" w:rsidP="00391A35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</w:pPr>
      <w:r w:rsidRPr="003E6D5E">
        <w:rPr>
          <w:b/>
        </w:rPr>
        <w:t>Программа воспитания</w:t>
      </w:r>
      <w:r w:rsidRPr="003E6D5E">
        <w:t xml:space="preserve"> основана на воплощении национального воспитательного идеала, который понимается как высшая цель образования, </w:t>
      </w:r>
      <w:r w:rsidRPr="003E6D5E">
        <w:lastRenderedPageBreak/>
        <w:t>нравственное (идеальное) представление о человеке.</w:t>
      </w:r>
    </w:p>
    <w:p w:rsidR="00391A35" w:rsidRPr="003E6D5E" w:rsidRDefault="00391A35" w:rsidP="00391A35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</w:pPr>
      <w:r w:rsidRPr="003E6D5E">
        <w:t xml:space="preserve">Под воспитанием понимается деятельность, направленная на развитие личности, создание условий для самоопределения и </w:t>
      </w:r>
      <w:proofErr w:type="gramStart"/>
      <w:r w:rsidRPr="003E6D5E">
        <w:t>социализации</w:t>
      </w:r>
      <w:proofErr w:type="gramEnd"/>
      <w:r w:rsidRPr="003E6D5E"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91A35" w:rsidRPr="003E6D5E" w:rsidRDefault="00391A35" w:rsidP="00391A35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</w:pPr>
      <w:proofErr w:type="gramStart"/>
      <w:r w:rsidRPr="003E6D5E"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391A35" w:rsidRPr="003E6D5E" w:rsidRDefault="00391A35" w:rsidP="00391A35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</w:rPr>
      </w:pPr>
      <w:r w:rsidRPr="003E6D5E">
        <w:rPr>
          <w:b/>
          <w:bCs/>
        </w:rPr>
        <w:t>Цели и задачи воспитания.</w:t>
      </w:r>
    </w:p>
    <w:p w:rsidR="00391A35" w:rsidRPr="003E6D5E" w:rsidRDefault="00391A35" w:rsidP="00391A35">
      <w:pPr>
        <w:pStyle w:val="a3"/>
        <w:ind w:left="0" w:firstLine="0"/>
        <w:rPr>
          <w:sz w:val="28"/>
          <w:szCs w:val="28"/>
        </w:rPr>
      </w:pPr>
      <w:r w:rsidRPr="003E6D5E">
        <w:rPr>
          <w:sz w:val="28"/>
          <w:szCs w:val="28"/>
        </w:rPr>
        <w:t xml:space="preserve">Общая цель воспитания в МБДОУ Сабинский </w:t>
      </w:r>
    </w:p>
    <w:p w:rsidR="00391A35" w:rsidRPr="003E6D5E" w:rsidRDefault="00391A35" w:rsidP="00391A35">
      <w:pPr>
        <w:pStyle w:val="a3"/>
        <w:ind w:left="0" w:firstLine="0"/>
        <w:rPr>
          <w:sz w:val="28"/>
          <w:szCs w:val="28"/>
        </w:rPr>
      </w:pPr>
      <w:r w:rsidRPr="003E6D5E">
        <w:rPr>
          <w:sz w:val="28"/>
          <w:szCs w:val="28"/>
        </w:rPr>
        <w:t>детский сад №6 «</w:t>
      </w:r>
      <w:proofErr w:type="spellStart"/>
      <w:r w:rsidRPr="003E6D5E">
        <w:rPr>
          <w:sz w:val="28"/>
          <w:szCs w:val="28"/>
        </w:rPr>
        <w:t>Балачак</w:t>
      </w:r>
      <w:proofErr w:type="spellEnd"/>
      <w:r w:rsidRPr="003E6D5E">
        <w:rPr>
          <w:sz w:val="28"/>
          <w:szCs w:val="28"/>
        </w:rPr>
        <w:t>»</w:t>
      </w:r>
    </w:p>
    <w:p w:rsidR="00391A35" w:rsidRPr="003E6D5E" w:rsidRDefault="00391A35" w:rsidP="00391A35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</w:pPr>
      <w:r w:rsidRPr="003E6D5E">
        <w:t>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391A35" w:rsidRPr="003E6D5E" w:rsidRDefault="00391A35" w:rsidP="00391A35">
      <w:pPr>
        <w:pStyle w:val="2"/>
        <w:numPr>
          <w:ilvl w:val="0"/>
          <w:numId w:val="6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</w:pPr>
      <w:r w:rsidRPr="003E6D5E"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391A35" w:rsidRPr="003E6D5E" w:rsidRDefault="00391A35" w:rsidP="00391A35">
      <w:pPr>
        <w:pStyle w:val="2"/>
        <w:numPr>
          <w:ilvl w:val="0"/>
          <w:numId w:val="6"/>
        </w:numPr>
        <w:shd w:val="clear" w:color="auto" w:fill="auto"/>
        <w:tabs>
          <w:tab w:val="left" w:pos="1052"/>
        </w:tabs>
        <w:spacing w:before="0" w:after="0" w:line="240" w:lineRule="auto"/>
        <w:ind w:firstLine="709"/>
        <w:jc w:val="both"/>
      </w:pPr>
      <w:r w:rsidRPr="003E6D5E">
        <w:t>формирование ценностного отношения к окружающему миру (природному и социокультурному), другим людям, самому себе;</w:t>
      </w:r>
    </w:p>
    <w:p w:rsidR="00391A35" w:rsidRPr="003E6D5E" w:rsidRDefault="00391A35" w:rsidP="00391A35">
      <w:pPr>
        <w:pStyle w:val="2"/>
        <w:numPr>
          <w:ilvl w:val="0"/>
          <w:numId w:val="6"/>
        </w:numPr>
        <w:shd w:val="clear" w:color="auto" w:fill="auto"/>
        <w:tabs>
          <w:tab w:val="left" w:pos="1057"/>
        </w:tabs>
        <w:spacing w:before="0" w:after="0" w:line="240" w:lineRule="auto"/>
        <w:ind w:firstLine="709"/>
        <w:jc w:val="both"/>
      </w:pPr>
      <w:r w:rsidRPr="003E6D5E"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391A35" w:rsidRPr="003E6D5E" w:rsidRDefault="00391A35" w:rsidP="00391A35">
      <w:pPr>
        <w:pStyle w:val="a3"/>
        <w:ind w:left="0" w:firstLine="0"/>
        <w:rPr>
          <w:sz w:val="28"/>
          <w:szCs w:val="28"/>
        </w:rPr>
      </w:pPr>
      <w:r w:rsidRPr="003E6D5E">
        <w:rPr>
          <w:sz w:val="28"/>
          <w:szCs w:val="28"/>
        </w:rPr>
        <w:t xml:space="preserve">Общие задачи воспитания в МБДОУ Сабинский </w:t>
      </w:r>
    </w:p>
    <w:p w:rsidR="00391A35" w:rsidRPr="003E6D5E" w:rsidRDefault="00391A35" w:rsidP="00391A35">
      <w:pPr>
        <w:pStyle w:val="a3"/>
        <w:ind w:left="0" w:firstLine="0"/>
        <w:rPr>
          <w:sz w:val="28"/>
          <w:szCs w:val="28"/>
        </w:rPr>
      </w:pPr>
      <w:r w:rsidRPr="003E6D5E">
        <w:rPr>
          <w:sz w:val="28"/>
          <w:szCs w:val="28"/>
        </w:rPr>
        <w:t>детский сад №6 «</w:t>
      </w:r>
      <w:proofErr w:type="spellStart"/>
      <w:r w:rsidRPr="003E6D5E">
        <w:rPr>
          <w:sz w:val="28"/>
          <w:szCs w:val="28"/>
        </w:rPr>
        <w:t>Балачак</w:t>
      </w:r>
      <w:proofErr w:type="spellEnd"/>
      <w:r w:rsidRPr="003E6D5E">
        <w:rPr>
          <w:sz w:val="28"/>
          <w:szCs w:val="28"/>
        </w:rPr>
        <w:t>»:</w:t>
      </w:r>
    </w:p>
    <w:p w:rsidR="00391A35" w:rsidRPr="003E6D5E" w:rsidRDefault="00391A35" w:rsidP="00391A35">
      <w:pPr>
        <w:pStyle w:val="2"/>
        <w:numPr>
          <w:ilvl w:val="0"/>
          <w:numId w:val="7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</w:pPr>
      <w:r w:rsidRPr="003E6D5E"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391A35" w:rsidRPr="003E6D5E" w:rsidRDefault="00391A35" w:rsidP="00391A35">
      <w:pPr>
        <w:pStyle w:val="2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</w:pPr>
      <w:r w:rsidRPr="003E6D5E"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391A35" w:rsidRPr="003E6D5E" w:rsidRDefault="00391A35" w:rsidP="00391A35">
      <w:pPr>
        <w:pStyle w:val="2"/>
        <w:numPr>
          <w:ilvl w:val="0"/>
          <w:numId w:val="7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</w:pPr>
      <w:r w:rsidRPr="003E6D5E">
        <w:t xml:space="preserve">создавать условия для развития и реализации личностного потенциала ребёнка, его готовности к творческому самовыражению и </w:t>
      </w:r>
      <w:r w:rsidRPr="003E6D5E">
        <w:lastRenderedPageBreak/>
        <w:t>саморазвитию, самовоспитанию;</w:t>
      </w:r>
    </w:p>
    <w:p w:rsidR="00391A35" w:rsidRPr="003E6D5E" w:rsidRDefault="00391A35" w:rsidP="00391A35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</w:pPr>
      <w:r w:rsidRPr="003E6D5E"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общностей;</w:t>
      </w:r>
    </w:p>
    <w:p w:rsidR="00391A35" w:rsidRPr="003E6D5E" w:rsidRDefault="00391A35" w:rsidP="00391A35">
      <w:pPr>
        <w:spacing w:before="100" w:beforeAutospacing="1" w:after="100" w:afterAutospacing="1"/>
        <w:rPr>
          <w:b/>
          <w:sz w:val="28"/>
          <w:szCs w:val="28"/>
        </w:rPr>
      </w:pPr>
      <w:r w:rsidRPr="003E6D5E">
        <w:rPr>
          <w:b/>
          <w:bCs/>
          <w:sz w:val="28"/>
          <w:szCs w:val="28"/>
        </w:rPr>
        <w:t xml:space="preserve">  </w:t>
      </w:r>
      <w:r w:rsidR="003E6D5E">
        <w:rPr>
          <w:b/>
          <w:bCs/>
          <w:sz w:val="28"/>
          <w:szCs w:val="28"/>
        </w:rPr>
        <w:t>З</w:t>
      </w:r>
      <w:r w:rsidRPr="003E6D5E">
        <w:rPr>
          <w:b/>
          <w:bCs/>
          <w:sz w:val="28"/>
          <w:szCs w:val="28"/>
          <w:lang w:eastAsia="ru-RU"/>
        </w:rPr>
        <w:t>адачи воспитания в МБДОУ Сабинский детский сад №6 «</w:t>
      </w:r>
      <w:proofErr w:type="spellStart"/>
      <w:r w:rsidRPr="003E6D5E">
        <w:rPr>
          <w:b/>
          <w:bCs/>
          <w:sz w:val="28"/>
          <w:szCs w:val="28"/>
          <w:lang w:eastAsia="ru-RU"/>
        </w:rPr>
        <w:t>Балачак</w:t>
      </w:r>
      <w:proofErr w:type="spellEnd"/>
      <w:r w:rsidRPr="003E6D5E">
        <w:rPr>
          <w:b/>
          <w:bCs/>
          <w:sz w:val="28"/>
          <w:szCs w:val="28"/>
          <w:lang w:eastAsia="ru-RU"/>
        </w:rPr>
        <w:t>»</w:t>
      </w:r>
      <w:r w:rsidR="003E6D5E">
        <w:rPr>
          <w:b/>
          <w:bCs/>
          <w:sz w:val="28"/>
          <w:szCs w:val="28"/>
          <w:lang w:eastAsia="ru-RU"/>
        </w:rPr>
        <w:t xml:space="preserve">  </w:t>
      </w:r>
      <w:r w:rsidRPr="003E6D5E">
        <w:rPr>
          <w:b/>
          <w:sz w:val="28"/>
          <w:szCs w:val="28"/>
        </w:rPr>
        <w:t>в части, формируемой участниками образовательных отношений Программы</w:t>
      </w:r>
    </w:p>
    <w:p w:rsidR="00391A35" w:rsidRPr="003E6D5E" w:rsidRDefault="00391A35" w:rsidP="00391A35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</w:pPr>
      <w:r w:rsidRPr="003E6D5E">
        <w:t>с</w:t>
      </w:r>
      <w:r w:rsidRPr="003E6D5E">
        <w:rPr>
          <w:iCs/>
        </w:rPr>
        <w:t xml:space="preserve">одействовать развитию личности ребенка на основе </w:t>
      </w:r>
      <w:r w:rsidRPr="003E6D5E">
        <w:rPr>
          <w:bCs/>
          <w:iCs/>
          <w:lang w:eastAsia="ru-RU"/>
        </w:rPr>
        <w:t>национальной культуры, духовности своего народа, обогащение ее культурой народов совместного проживания, ориентация ребенка на культуру как на ценность, которая позволит ему в дальнейшем понять мировую культуру;</w:t>
      </w:r>
    </w:p>
    <w:p w:rsidR="00391A35" w:rsidRPr="003E6D5E" w:rsidRDefault="00391A35" w:rsidP="00391A35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</w:pPr>
      <w:r w:rsidRPr="003E6D5E">
        <w:rPr>
          <w:bCs/>
          <w:iCs/>
          <w:lang w:eastAsia="ru-RU"/>
        </w:rPr>
        <w:t>способствовать воспитанию уважения и понимания своих национальных особенностей, чувства собственного достоинства, как представителя своего народа;</w:t>
      </w:r>
    </w:p>
    <w:p w:rsidR="00391A35" w:rsidRPr="003E6D5E" w:rsidRDefault="00391A35" w:rsidP="00391A35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</w:pPr>
      <w:r w:rsidRPr="003E6D5E">
        <w:rPr>
          <w:iCs/>
        </w:rPr>
        <w:t xml:space="preserve">способствовать </w:t>
      </w:r>
      <w:r w:rsidRPr="003E6D5E">
        <w:rPr>
          <w:bCs/>
          <w:iCs/>
          <w:lang w:eastAsia="ru-RU"/>
        </w:rPr>
        <w:t>формированию целостных знаний о родном крае, развитие творческих и исследовательских умений, воспитание любви и уважения к историческому и литературному наследию малой родины;</w:t>
      </w:r>
    </w:p>
    <w:p w:rsidR="00391A35" w:rsidRPr="003E6D5E" w:rsidRDefault="00391A35" w:rsidP="00391A35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</w:pPr>
      <w:r w:rsidRPr="003E6D5E">
        <w:rPr>
          <w:bCs/>
          <w:iCs/>
          <w:lang w:eastAsia="ru-RU"/>
        </w:rPr>
        <w:t xml:space="preserve">создать условия </w:t>
      </w:r>
      <w:proofErr w:type="gramStart"/>
      <w:r w:rsidRPr="003E6D5E">
        <w:rPr>
          <w:bCs/>
          <w:iCs/>
          <w:lang w:eastAsia="ru-RU"/>
        </w:rPr>
        <w:t>для</w:t>
      </w:r>
      <w:proofErr w:type="gramEnd"/>
      <w:r w:rsidRPr="003E6D5E">
        <w:rPr>
          <w:bCs/>
          <w:iCs/>
          <w:lang w:eastAsia="ru-RU"/>
        </w:rPr>
        <w:t xml:space="preserve"> </w:t>
      </w:r>
      <w:proofErr w:type="gramStart"/>
      <w:r w:rsidRPr="003E6D5E">
        <w:rPr>
          <w:bCs/>
          <w:iCs/>
          <w:lang w:eastAsia="ru-RU"/>
        </w:rPr>
        <w:t>формирование</w:t>
      </w:r>
      <w:proofErr w:type="gramEnd"/>
      <w:r w:rsidRPr="003E6D5E">
        <w:rPr>
          <w:bCs/>
          <w:iCs/>
          <w:lang w:eastAsia="ru-RU"/>
        </w:rPr>
        <w:t xml:space="preserve"> социокультурной среды, соответствующей возрастным и индивидуальным особенностям детей, с учетом этнокультурных особенностей региона;</w:t>
      </w:r>
    </w:p>
    <w:p w:rsidR="00391A35" w:rsidRPr="003E6D5E" w:rsidRDefault="00391A35" w:rsidP="00391A35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</w:pPr>
      <w:r w:rsidRPr="003E6D5E">
        <w:rPr>
          <w:bCs/>
          <w:iCs/>
          <w:lang w:eastAsia="ru-RU"/>
        </w:rPr>
        <w:t>осуществлять поддержку для формирования начал культуры здорового образа жизни на основе национально-культурных традиций, создания воспитывающей среды посредством создания</w:t>
      </w:r>
      <w:r w:rsidRPr="003E6D5E">
        <w:t>.</w:t>
      </w:r>
    </w:p>
    <w:p w:rsidR="00391A35" w:rsidRPr="003E6D5E" w:rsidRDefault="00391A35" w:rsidP="00391A35">
      <w:pPr>
        <w:pStyle w:val="2"/>
        <w:shd w:val="clear" w:color="auto" w:fill="auto"/>
        <w:tabs>
          <w:tab w:val="left" w:pos="1570"/>
          <w:tab w:val="center" w:pos="5362"/>
        </w:tabs>
        <w:spacing w:before="0" w:after="0" w:line="240" w:lineRule="auto"/>
        <w:ind w:firstLine="709"/>
        <w:jc w:val="both"/>
        <w:rPr>
          <w:b/>
          <w:bCs/>
        </w:rPr>
      </w:pPr>
      <w:r w:rsidRPr="003E6D5E">
        <w:rPr>
          <w:b/>
          <w:bCs/>
        </w:rPr>
        <w:t>Направления воспитания.</w:t>
      </w:r>
      <w:r w:rsidRPr="003E6D5E">
        <w:rPr>
          <w:b/>
          <w:bCs/>
        </w:rPr>
        <w:tab/>
      </w:r>
    </w:p>
    <w:p w:rsidR="00391A35" w:rsidRPr="003E6D5E" w:rsidRDefault="00391A35" w:rsidP="00391A35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</w:rPr>
      </w:pPr>
      <w:r w:rsidRPr="003E6D5E">
        <w:rPr>
          <w:bCs/>
        </w:rPr>
        <w:t>Патриотическое направление воспитания.</w:t>
      </w:r>
    </w:p>
    <w:p w:rsidR="00391A35" w:rsidRPr="003E6D5E" w:rsidRDefault="00391A35" w:rsidP="00391A35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</w:rPr>
      </w:pPr>
      <w:r w:rsidRPr="003E6D5E">
        <w:rPr>
          <w:bCs/>
        </w:rPr>
        <w:t>Духовно-нравственное направление воспитания.</w:t>
      </w:r>
    </w:p>
    <w:p w:rsidR="00391A35" w:rsidRPr="003E6D5E" w:rsidRDefault="00391A35" w:rsidP="00391A35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</w:rPr>
      </w:pPr>
      <w:r w:rsidRPr="003E6D5E">
        <w:rPr>
          <w:bCs/>
        </w:rPr>
        <w:t>Социальное направление воспитания.</w:t>
      </w:r>
    </w:p>
    <w:p w:rsidR="00391A35" w:rsidRPr="003E6D5E" w:rsidRDefault="00391A35" w:rsidP="00391A35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</w:rPr>
      </w:pPr>
      <w:r w:rsidRPr="003E6D5E">
        <w:rPr>
          <w:bCs/>
        </w:rPr>
        <w:t>Познавательное направление воспитания.</w:t>
      </w:r>
    </w:p>
    <w:p w:rsidR="00391A35" w:rsidRPr="003E6D5E" w:rsidRDefault="00391A35" w:rsidP="00391A35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</w:rPr>
      </w:pPr>
      <w:r w:rsidRPr="003E6D5E">
        <w:rPr>
          <w:bCs/>
        </w:rPr>
        <w:t>Физическое и оздоровительное направление воспитания.</w:t>
      </w:r>
    </w:p>
    <w:p w:rsidR="00391A35" w:rsidRPr="003E6D5E" w:rsidRDefault="00391A35" w:rsidP="00391A35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</w:rPr>
      </w:pPr>
      <w:r w:rsidRPr="003E6D5E">
        <w:rPr>
          <w:bCs/>
        </w:rPr>
        <w:t>Трудовое направление воспитания.</w:t>
      </w:r>
    </w:p>
    <w:p w:rsidR="00391A35" w:rsidRPr="003E6D5E" w:rsidRDefault="00391A35" w:rsidP="00391A35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</w:rPr>
      </w:pPr>
      <w:r w:rsidRPr="003E6D5E">
        <w:rPr>
          <w:bCs/>
        </w:rPr>
        <w:t>Эстетическое направление воспитания.</w:t>
      </w:r>
    </w:p>
    <w:p w:rsidR="00391A35" w:rsidRPr="003E6D5E" w:rsidRDefault="00391A35" w:rsidP="00391A35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</w:pPr>
    </w:p>
    <w:p w:rsidR="00391A35" w:rsidRPr="003E6D5E" w:rsidRDefault="00391A35" w:rsidP="00391A35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046589" w:rsidRPr="003E6D5E" w:rsidRDefault="00046589">
      <w:pPr>
        <w:rPr>
          <w:sz w:val="28"/>
          <w:szCs w:val="28"/>
        </w:rPr>
      </w:pPr>
    </w:p>
    <w:sectPr w:rsidR="00046589" w:rsidRPr="003E6D5E" w:rsidSect="003E6D5E">
      <w:pgSz w:w="11906" w:h="16838"/>
      <w:pgMar w:top="1134" w:right="1133" w:bottom="1134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B9D7906"/>
    <w:multiLevelType w:val="hybridMultilevel"/>
    <w:tmpl w:val="4566E39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C03815"/>
    <w:multiLevelType w:val="hybridMultilevel"/>
    <w:tmpl w:val="BEB6D290"/>
    <w:lvl w:ilvl="0" w:tplc="5EBCB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3E4EB9"/>
    <w:multiLevelType w:val="multilevel"/>
    <w:tmpl w:val="9B80F1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03D53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35"/>
    <w:rsid w:val="00046589"/>
    <w:rsid w:val="00391A35"/>
    <w:rsid w:val="003E6D5E"/>
    <w:rsid w:val="0055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1A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91A35"/>
    <w:pPr>
      <w:ind w:left="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1A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91A35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1A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91A35"/>
    <w:pPr>
      <w:ind w:left="212" w:firstLine="708"/>
    </w:pPr>
  </w:style>
  <w:style w:type="character" w:customStyle="1" w:styleId="a6">
    <w:name w:val="Основной текст_"/>
    <w:basedOn w:val="a0"/>
    <w:link w:val="2"/>
    <w:rsid w:val="00391A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391A35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91A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A3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1A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91A35"/>
    <w:pPr>
      <w:ind w:left="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1A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91A35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1A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91A35"/>
    <w:pPr>
      <w:ind w:left="212" w:firstLine="708"/>
    </w:pPr>
  </w:style>
  <w:style w:type="character" w:customStyle="1" w:styleId="a6">
    <w:name w:val="Основной текст_"/>
    <w:basedOn w:val="a0"/>
    <w:link w:val="2"/>
    <w:rsid w:val="00391A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391A35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91A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A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3487</Words>
  <Characters>19878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2023-09-13T07:26:00Z</dcterms:created>
  <dcterms:modified xsi:type="dcterms:W3CDTF">2023-09-13T07:48:00Z</dcterms:modified>
</cp:coreProperties>
</file>